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F0" w:rsidRDefault="008607BC" w:rsidP="00FC7209">
      <w:pPr>
        <w:tabs>
          <w:tab w:val="left" w:pos="193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406443"/>
            <wp:effectExtent l="19050" t="0" r="0" b="0"/>
            <wp:docPr id="1" name="Рисунок 1" descr="C:\Users\Медсестра\Downloads\самоооб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сестра\Downloads\самоооб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F0" w:rsidRDefault="00A21DF0" w:rsidP="00FC7209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8607BC" w:rsidRDefault="008607BC" w:rsidP="00FC7209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A21DF0" w:rsidRDefault="00A21DF0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A21DF0" w:rsidRDefault="00A21DF0" w:rsidP="00FC7209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21DF0" w:rsidRDefault="00A21DF0" w:rsidP="00FC7209">
      <w:pPr>
        <w:ind w:left="-180" w:firstLine="180"/>
        <w:jc w:val="center"/>
        <w:rPr>
          <w:b/>
          <w:sz w:val="28"/>
          <w:szCs w:val="28"/>
        </w:rPr>
      </w:pPr>
    </w:p>
    <w:p w:rsidR="00A21DF0" w:rsidRDefault="00A21DF0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54658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Общая характеристика    </w:t>
      </w:r>
    </w:p>
    <w:p w:rsidR="00546583" w:rsidRDefault="00546583" w:rsidP="00546583">
      <w:pPr>
        <w:pStyle w:val="aa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2. Особенности образовательной  деятельности</w:t>
      </w:r>
    </w:p>
    <w:p w:rsidR="00546583" w:rsidRDefault="00546583" w:rsidP="0054658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3.Условия осуществления образовательного процесса</w:t>
      </w:r>
    </w:p>
    <w:p w:rsidR="00546583" w:rsidRDefault="00546583" w:rsidP="00546583">
      <w:pPr>
        <w:keepNext/>
        <w:widowControl w:val="0"/>
        <w:tabs>
          <w:tab w:val="left" w:pos="567"/>
        </w:tabs>
        <w:suppressAutoHyphens/>
        <w:ind w:left="-426"/>
        <w:outlineLvl w:val="1"/>
        <w:rPr>
          <w:rFonts w:eastAsia="SimSun"/>
          <w:b/>
          <w:iCs/>
          <w:kern w:val="28"/>
          <w:lang w:eastAsia="hi-IN" w:bidi="hi-IN"/>
        </w:rPr>
      </w:pPr>
      <w:r>
        <w:rPr>
          <w:b/>
          <w:sz w:val="28"/>
          <w:szCs w:val="28"/>
        </w:rPr>
        <w:t xml:space="preserve">4. </w:t>
      </w:r>
      <w:r>
        <w:rPr>
          <w:rFonts w:eastAsia="SimSun"/>
          <w:b/>
          <w:iCs/>
          <w:kern w:val="28"/>
          <w:lang w:eastAsia="hi-IN" w:bidi="hi-IN"/>
        </w:rPr>
        <w:t>Кадровые условия реализации программы</w:t>
      </w:r>
    </w:p>
    <w:p w:rsidR="00546583" w:rsidRDefault="00546583" w:rsidP="0054658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Финансовые ресурсы и их использование</w:t>
      </w:r>
    </w:p>
    <w:p w:rsidR="00546583" w:rsidRDefault="00546583" w:rsidP="00546583">
      <w:pPr>
        <w:pStyle w:val="aa"/>
        <w:numPr>
          <w:ilvl w:val="0"/>
          <w:numId w:val="27"/>
        </w:numPr>
        <w:ind w:left="-426" w:firstLine="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Результаты деятельности</w:t>
      </w:r>
      <w:r>
        <w:rPr>
          <w:rFonts w:eastAsia="Calibri"/>
          <w:b/>
          <w:sz w:val="28"/>
          <w:szCs w:val="28"/>
        </w:rPr>
        <w:t xml:space="preserve"> за 2015-2016 учебный год</w:t>
      </w:r>
    </w:p>
    <w:p w:rsidR="00546583" w:rsidRPr="00546583" w:rsidRDefault="00546583" w:rsidP="00546583">
      <w:pPr>
        <w:pStyle w:val="aa"/>
        <w:shd w:val="clear" w:color="auto" w:fill="FFFFFF"/>
        <w:ind w:left="-426"/>
        <w:rPr>
          <w:b/>
          <w:color w:val="000000"/>
          <w:sz w:val="28"/>
        </w:rPr>
      </w:pPr>
      <w:r w:rsidRPr="00546583">
        <w:rPr>
          <w:rFonts w:eastAsia="Calibri"/>
          <w:b/>
          <w:sz w:val="28"/>
          <w:szCs w:val="28"/>
        </w:rPr>
        <w:t xml:space="preserve">6.1. </w:t>
      </w:r>
      <w:r w:rsidRPr="00546583">
        <w:rPr>
          <w:b/>
          <w:color w:val="000000"/>
          <w:sz w:val="28"/>
        </w:rPr>
        <w:t>Система  оздоровительной работы с детьми</w:t>
      </w:r>
    </w:p>
    <w:p w:rsidR="00546583" w:rsidRPr="00546583" w:rsidRDefault="00546583" w:rsidP="00546583">
      <w:pPr>
        <w:pStyle w:val="aa"/>
        <w:ind w:left="-426"/>
        <w:rPr>
          <w:b/>
          <w:sz w:val="28"/>
          <w:szCs w:val="28"/>
        </w:rPr>
      </w:pPr>
      <w:r w:rsidRPr="00546583">
        <w:rPr>
          <w:b/>
          <w:sz w:val="28"/>
          <w:szCs w:val="28"/>
        </w:rPr>
        <w:t>6.2. Результат освоения основной образовательной программы ДОУ</w:t>
      </w:r>
    </w:p>
    <w:p w:rsidR="00546583" w:rsidRPr="00546583" w:rsidRDefault="00546583" w:rsidP="00546583">
      <w:pPr>
        <w:pStyle w:val="aa"/>
        <w:ind w:left="-426"/>
        <w:rPr>
          <w:rFonts w:eastAsia="Calibri"/>
          <w:b/>
          <w:sz w:val="28"/>
          <w:szCs w:val="28"/>
        </w:rPr>
      </w:pPr>
      <w:r w:rsidRPr="00546583">
        <w:rPr>
          <w:rFonts w:eastAsia="Calibri"/>
          <w:b/>
          <w:sz w:val="28"/>
          <w:szCs w:val="28"/>
        </w:rPr>
        <w:t>6.3. Мнение родителей о деятельности учреждения</w:t>
      </w:r>
    </w:p>
    <w:p w:rsidR="00546583" w:rsidRPr="00546583" w:rsidRDefault="00546583" w:rsidP="00546583">
      <w:pPr>
        <w:pStyle w:val="aa"/>
        <w:ind w:left="-426"/>
        <w:rPr>
          <w:b/>
          <w:sz w:val="28"/>
          <w:szCs w:val="28"/>
        </w:rPr>
      </w:pPr>
      <w:r w:rsidRPr="00546583">
        <w:rPr>
          <w:b/>
          <w:sz w:val="28"/>
          <w:szCs w:val="28"/>
        </w:rPr>
        <w:t>7. Заключение. Перспективы и планы развития</w:t>
      </w:r>
    </w:p>
    <w:p w:rsidR="00A21DF0" w:rsidRDefault="00A21DF0" w:rsidP="00FC7209">
      <w:pPr>
        <w:ind w:left="-180" w:firstLine="180"/>
        <w:jc w:val="center"/>
        <w:rPr>
          <w:b/>
          <w:sz w:val="28"/>
          <w:szCs w:val="28"/>
        </w:rPr>
      </w:pPr>
    </w:p>
    <w:p w:rsidR="00A21DF0" w:rsidRDefault="00A21DF0" w:rsidP="00FC7209">
      <w:pPr>
        <w:ind w:left="-180" w:firstLine="180"/>
        <w:jc w:val="center"/>
        <w:rPr>
          <w:b/>
          <w:sz w:val="28"/>
          <w:szCs w:val="28"/>
        </w:rPr>
      </w:pPr>
    </w:p>
    <w:p w:rsidR="00A21DF0" w:rsidRDefault="00A21DF0" w:rsidP="00FC7209">
      <w:pPr>
        <w:ind w:left="-180" w:firstLine="180"/>
        <w:jc w:val="center"/>
        <w:rPr>
          <w:b/>
          <w:sz w:val="28"/>
          <w:szCs w:val="28"/>
        </w:rPr>
      </w:pPr>
    </w:p>
    <w:p w:rsidR="00A21DF0" w:rsidRDefault="00A21DF0" w:rsidP="00FC7209">
      <w:pPr>
        <w:ind w:left="-180" w:firstLine="180"/>
        <w:jc w:val="center"/>
        <w:rPr>
          <w:b/>
          <w:sz w:val="28"/>
          <w:szCs w:val="28"/>
        </w:rPr>
      </w:pPr>
    </w:p>
    <w:p w:rsidR="00A21DF0" w:rsidRDefault="00A21DF0" w:rsidP="00FC7209">
      <w:pPr>
        <w:ind w:left="-180" w:firstLine="180"/>
        <w:jc w:val="center"/>
        <w:rPr>
          <w:b/>
          <w:sz w:val="28"/>
          <w:szCs w:val="28"/>
        </w:rPr>
      </w:pPr>
    </w:p>
    <w:p w:rsidR="00A21DF0" w:rsidRDefault="00A21DF0" w:rsidP="00FC7209">
      <w:pPr>
        <w:ind w:left="-180" w:firstLine="180"/>
        <w:jc w:val="center"/>
        <w:rPr>
          <w:b/>
          <w:sz w:val="28"/>
          <w:szCs w:val="28"/>
        </w:rPr>
      </w:pPr>
    </w:p>
    <w:p w:rsidR="00A21DF0" w:rsidRDefault="00A21DF0" w:rsidP="00FC7209">
      <w:pPr>
        <w:ind w:left="-180" w:firstLine="180"/>
        <w:jc w:val="center"/>
        <w:rPr>
          <w:b/>
          <w:sz w:val="28"/>
          <w:szCs w:val="28"/>
        </w:rPr>
      </w:pPr>
    </w:p>
    <w:p w:rsidR="00A21DF0" w:rsidRDefault="00A21DF0" w:rsidP="00FC7209">
      <w:pPr>
        <w:ind w:left="-180" w:firstLine="180"/>
        <w:jc w:val="center"/>
        <w:rPr>
          <w:b/>
          <w:sz w:val="28"/>
          <w:szCs w:val="28"/>
        </w:rPr>
      </w:pPr>
    </w:p>
    <w:p w:rsidR="00A21DF0" w:rsidRDefault="00A21DF0" w:rsidP="00FC7209">
      <w:pPr>
        <w:ind w:left="-180" w:firstLine="180"/>
        <w:jc w:val="center"/>
        <w:rPr>
          <w:b/>
          <w:sz w:val="28"/>
          <w:szCs w:val="28"/>
        </w:rPr>
      </w:pPr>
    </w:p>
    <w:p w:rsidR="00A21DF0" w:rsidRDefault="00A21DF0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546583" w:rsidRDefault="00546583" w:rsidP="00FC7209">
      <w:pPr>
        <w:ind w:left="-180" w:firstLine="180"/>
        <w:jc w:val="center"/>
        <w:rPr>
          <w:b/>
          <w:sz w:val="28"/>
          <w:szCs w:val="28"/>
        </w:rPr>
      </w:pPr>
    </w:p>
    <w:p w:rsidR="00FC7209" w:rsidRPr="00910A25" w:rsidRDefault="00FC7209" w:rsidP="00FC7209">
      <w:pPr>
        <w:ind w:left="-180" w:firstLine="180"/>
        <w:jc w:val="center"/>
        <w:rPr>
          <w:b/>
          <w:sz w:val="28"/>
          <w:szCs w:val="28"/>
        </w:rPr>
      </w:pPr>
      <w:r w:rsidRPr="00910A25">
        <w:rPr>
          <w:b/>
          <w:sz w:val="28"/>
          <w:szCs w:val="28"/>
        </w:rPr>
        <w:lastRenderedPageBreak/>
        <w:t xml:space="preserve">1. Общая характеристика </w:t>
      </w:r>
      <w:r w:rsidR="003A598C">
        <w:rPr>
          <w:b/>
          <w:sz w:val="28"/>
          <w:szCs w:val="28"/>
        </w:rPr>
        <w:t xml:space="preserve">   </w:t>
      </w:r>
    </w:p>
    <w:p w:rsidR="00FC7209" w:rsidRPr="00DB568A" w:rsidRDefault="00FC7209" w:rsidP="00FC7209">
      <w:pPr>
        <w:jc w:val="both"/>
      </w:pPr>
    </w:p>
    <w:tbl>
      <w:tblPr>
        <w:tblW w:w="9720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3299"/>
        <w:gridCol w:w="6421"/>
      </w:tblGrid>
      <w:tr w:rsidR="00FC7209" w:rsidRPr="00AE3086" w:rsidTr="008170ED">
        <w:trPr>
          <w:trHeight w:val="143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pPr>
              <w:spacing w:line="143" w:lineRule="atLeast"/>
              <w:jc w:val="center"/>
            </w:pPr>
            <w:r w:rsidRPr="00AE3086">
              <w:rPr>
                <w:bCs/>
              </w:rPr>
              <w:t>Общая информация</w:t>
            </w:r>
          </w:p>
          <w:p w:rsidR="00FC7209" w:rsidRPr="00AE3086" w:rsidRDefault="00FC7209" w:rsidP="008170ED">
            <w:pPr>
              <w:spacing w:line="143" w:lineRule="atLeast"/>
              <w:ind w:firstLine="500"/>
            </w:pPr>
            <w:r w:rsidRPr="00AE3086">
              <w:t> </w:t>
            </w:r>
          </w:p>
        </w:tc>
      </w:tr>
      <w:tr w:rsidR="00FC7209" w:rsidRPr="00AE3086" w:rsidTr="008170ED">
        <w:trPr>
          <w:trHeight w:val="278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r w:rsidRPr="00AE3086">
              <w:rPr>
                <w:bCs/>
              </w:rPr>
              <w:t xml:space="preserve">Название </w:t>
            </w:r>
            <w:r w:rsidRPr="00AE3086">
              <w:t>(</w:t>
            </w:r>
            <w:r w:rsidRPr="00AE3086">
              <w:rPr>
                <w:bCs/>
              </w:rPr>
              <w:t>по уставу)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872714" w:rsidP="00872714">
            <w:pPr>
              <w:ind w:left="34"/>
              <w:jc w:val="both"/>
            </w:pPr>
            <w:r>
              <w:t>М</w:t>
            </w:r>
            <w:r w:rsidR="00FC7209" w:rsidRPr="00AE3086">
              <w:t>униципальное</w:t>
            </w:r>
            <w:r>
              <w:t xml:space="preserve"> казенное</w:t>
            </w:r>
            <w:r w:rsidR="00FC7209" w:rsidRPr="00AE3086">
              <w:t xml:space="preserve"> дошкольное образовательное у</w:t>
            </w:r>
            <w:r w:rsidR="00FC7209" w:rsidRPr="00AE3086">
              <w:t>ч</w:t>
            </w:r>
            <w:r w:rsidR="00FC7209" w:rsidRPr="00AE3086">
              <w:t>реждение «</w:t>
            </w:r>
            <w:r>
              <w:t>Д</w:t>
            </w:r>
            <w:r w:rsidR="00FC7209" w:rsidRPr="00AE3086">
              <w:t>етский сад № 1</w:t>
            </w:r>
            <w:r>
              <w:t>6 «Улыбка</w:t>
            </w:r>
            <w:r w:rsidR="00FC7209" w:rsidRPr="00AE3086">
              <w:t>»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Дивное</w:t>
            </w:r>
            <w:r w:rsidR="00FC7209" w:rsidRPr="00AE3086">
              <w:t xml:space="preserve"> </w:t>
            </w:r>
          </w:p>
        </w:tc>
      </w:tr>
      <w:tr w:rsidR="00FC7209" w:rsidRPr="00AE3086" w:rsidTr="008170ED">
        <w:trPr>
          <w:trHeight w:val="278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pPr>
              <w:rPr>
                <w:bCs/>
              </w:rPr>
            </w:pPr>
            <w:r w:rsidRPr="00AE3086">
              <w:rPr>
                <w:bCs/>
              </w:rPr>
              <w:t>Сокращенное наименование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1D26F0" w:rsidP="00872714">
            <w:r>
              <w:t>М</w:t>
            </w:r>
            <w:r w:rsidR="00872714">
              <w:t>К</w:t>
            </w:r>
            <w:r w:rsidR="00FC7209" w:rsidRPr="00AE3086">
              <w:t xml:space="preserve">ДОУ  </w:t>
            </w:r>
            <w:r w:rsidR="00872714">
              <w:t>№ 16 «Улыбка»</w:t>
            </w:r>
            <w:r w:rsidR="00090295">
              <w:t xml:space="preserve"> с</w:t>
            </w:r>
            <w:proofErr w:type="gramStart"/>
            <w:r w:rsidR="00090295">
              <w:t>.Д</w:t>
            </w:r>
            <w:proofErr w:type="gramEnd"/>
            <w:r w:rsidR="00090295">
              <w:t>ивное</w:t>
            </w:r>
          </w:p>
        </w:tc>
      </w:tr>
      <w:tr w:rsidR="00C949B7" w:rsidRPr="00AE3086" w:rsidTr="008170ED">
        <w:trPr>
          <w:trHeight w:val="278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B7" w:rsidRPr="00AE3086" w:rsidRDefault="00C949B7" w:rsidP="001B599C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AE3086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B7" w:rsidRPr="00AE3086" w:rsidRDefault="00C949B7" w:rsidP="00FC7209">
            <w:r w:rsidRPr="00AE3086">
              <w:t>муниципальное учреждение</w:t>
            </w:r>
          </w:p>
        </w:tc>
      </w:tr>
      <w:tr w:rsidR="00C949B7" w:rsidRPr="00AE3086" w:rsidTr="008170ED">
        <w:trPr>
          <w:trHeight w:val="278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B7" w:rsidRPr="00AE3086" w:rsidRDefault="00C949B7" w:rsidP="001B599C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AE3086">
              <w:rPr>
                <w:rFonts w:ascii="Times New Roman" w:hAnsi="Times New Roman" w:cs="Times New Roman"/>
              </w:rPr>
              <w:t>Тип муниципального учре</w:t>
            </w:r>
            <w:r w:rsidRPr="00AE3086">
              <w:rPr>
                <w:rFonts w:ascii="Times New Roman" w:hAnsi="Times New Roman" w:cs="Times New Roman"/>
              </w:rPr>
              <w:t>ж</w:t>
            </w:r>
            <w:r w:rsidRPr="00AE3086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B7" w:rsidRPr="00AE3086" w:rsidRDefault="008A1BAA" w:rsidP="00FC7209">
            <w:r>
              <w:t>казенное</w:t>
            </w:r>
          </w:p>
        </w:tc>
      </w:tr>
      <w:tr w:rsidR="00C949B7" w:rsidRPr="00AE3086" w:rsidTr="008170ED">
        <w:trPr>
          <w:trHeight w:val="278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B7" w:rsidRPr="00AE3086" w:rsidRDefault="00C949B7" w:rsidP="001B599C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AE3086">
              <w:rPr>
                <w:rFonts w:ascii="Times New Roman" w:hAnsi="Times New Roman" w:cs="Times New Roman"/>
              </w:rPr>
              <w:t>Тип образовательного учр</w:t>
            </w:r>
            <w:r w:rsidRPr="00AE3086">
              <w:rPr>
                <w:rFonts w:ascii="Times New Roman" w:hAnsi="Times New Roman" w:cs="Times New Roman"/>
              </w:rPr>
              <w:t>е</w:t>
            </w:r>
            <w:r w:rsidRPr="00AE3086">
              <w:rPr>
                <w:rFonts w:ascii="Times New Roman" w:hAnsi="Times New Roman" w:cs="Times New Roman"/>
              </w:rPr>
              <w:t>ждения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B7" w:rsidRPr="00AE3086" w:rsidRDefault="00C949B7" w:rsidP="00FC7209">
            <w:r w:rsidRPr="00AE3086">
              <w:t>дошкольное образовательное учрежде</w:t>
            </w:r>
            <w:r w:rsidR="00B27B05" w:rsidRPr="00AE3086">
              <w:t>ние</w:t>
            </w:r>
            <w:r w:rsidRPr="00AE3086">
              <w:tab/>
            </w:r>
          </w:p>
        </w:tc>
      </w:tr>
      <w:tr w:rsidR="00E90BB8" w:rsidRPr="00E90BB8" w:rsidTr="008170ED">
        <w:trPr>
          <w:trHeight w:val="278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BB8" w:rsidRPr="00E90BB8" w:rsidRDefault="00E90BB8" w:rsidP="00E90BB8">
            <w:pPr>
              <w:jc w:val="both"/>
              <w:rPr>
                <w:color w:val="FF0000"/>
              </w:rPr>
            </w:pPr>
            <w:r w:rsidRPr="00E90BB8">
              <w:t>Данные о регистрации</w:t>
            </w:r>
          </w:p>
          <w:p w:rsidR="00E90BB8" w:rsidRPr="00E90BB8" w:rsidRDefault="00E90BB8" w:rsidP="001B599C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D36" w:rsidRDefault="000B230C" w:rsidP="00D66D36">
            <w:r w:rsidRPr="00D66D36">
              <w:t>О</w:t>
            </w:r>
            <w:r w:rsidR="00D66D36">
              <w:t xml:space="preserve">ГРН № </w:t>
            </w:r>
            <w:r w:rsidR="008A1BAA">
              <w:t>1112651036960</w:t>
            </w:r>
          </w:p>
          <w:p w:rsidR="00E90BB8" w:rsidRPr="001D26F0" w:rsidRDefault="000B230C" w:rsidP="008A1BAA">
            <w:pPr>
              <w:rPr>
                <w:highlight w:val="yellow"/>
              </w:rPr>
            </w:pPr>
            <w:r w:rsidRPr="00D66D36">
              <w:t xml:space="preserve">ИНН </w:t>
            </w:r>
            <w:r w:rsidR="00D66D36" w:rsidRPr="00D66D36">
              <w:t>/</w:t>
            </w:r>
            <w:r w:rsidRPr="00D66D36">
              <w:t xml:space="preserve"> КПП </w:t>
            </w:r>
            <w:r w:rsidR="008A1BAA">
              <w:t>2602800181</w:t>
            </w:r>
            <w:r w:rsidR="00D66D36" w:rsidRPr="00D66D36">
              <w:t>/</w:t>
            </w:r>
            <w:r w:rsidR="008A1BAA">
              <w:t>260201001</w:t>
            </w:r>
            <w:r w:rsidR="00D66D36">
              <w:rPr>
                <w:u w:val="single"/>
              </w:rPr>
              <w:t xml:space="preserve">   </w:t>
            </w:r>
          </w:p>
        </w:tc>
      </w:tr>
      <w:tr w:rsidR="00FC7209" w:rsidRPr="00AE3086" w:rsidTr="008170ED">
        <w:trPr>
          <w:trHeight w:val="278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pPr>
              <w:spacing w:line="143" w:lineRule="atLeast"/>
            </w:pPr>
            <w:r w:rsidRPr="00AE3086">
              <w:rPr>
                <w:bCs/>
              </w:rPr>
              <w:t>Лицензия на осуществление образовательной деятельн</w:t>
            </w:r>
            <w:r w:rsidRPr="00AE3086">
              <w:rPr>
                <w:bCs/>
              </w:rPr>
              <w:t>о</w:t>
            </w:r>
            <w:r w:rsidRPr="00AE3086">
              <w:rPr>
                <w:bCs/>
              </w:rPr>
              <w:t>сти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1D26F0" w:rsidRDefault="00254A7D" w:rsidP="008A1BAA">
            <w:pPr>
              <w:jc w:val="both"/>
              <w:rPr>
                <w:bCs/>
                <w:highlight w:val="yellow"/>
              </w:rPr>
            </w:pPr>
            <w:r w:rsidRPr="005C027B">
              <w:rPr>
                <w:color w:val="000000"/>
              </w:rPr>
              <w:t>26 Л 01 №0000</w:t>
            </w:r>
            <w:r w:rsidR="008A1BAA">
              <w:rPr>
                <w:color w:val="000000"/>
              </w:rPr>
              <w:t>475</w:t>
            </w:r>
            <w:r w:rsidRPr="005C027B">
              <w:rPr>
                <w:color w:val="000000"/>
              </w:rPr>
              <w:t xml:space="preserve"> от </w:t>
            </w:r>
            <w:r w:rsidR="008A1BAA">
              <w:rPr>
                <w:color w:val="000000"/>
              </w:rPr>
              <w:t>05</w:t>
            </w:r>
            <w:r w:rsidRPr="005C027B">
              <w:rPr>
                <w:color w:val="000000"/>
              </w:rPr>
              <w:t>.0</w:t>
            </w:r>
            <w:r w:rsidR="008A1BAA">
              <w:rPr>
                <w:color w:val="000000"/>
              </w:rPr>
              <w:t>8</w:t>
            </w:r>
            <w:r w:rsidRPr="005C027B">
              <w:rPr>
                <w:color w:val="000000"/>
              </w:rPr>
              <w:t>.201</w:t>
            </w:r>
            <w:r w:rsidR="008A1BA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выданная</w:t>
            </w:r>
            <w:proofErr w:type="gramEnd"/>
            <w:r w:rsidRPr="005C027B">
              <w:rPr>
                <w:color w:val="000000"/>
              </w:rPr>
              <w:t xml:space="preserve"> Министерством образования и молодежной политики Ставропольского края</w:t>
            </w:r>
            <w:r>
              <w:rPr>
                <w:color w:val="000000"/>
              </w:rPr>
              <w:t xml:space="preserve"> </w:t>
            </w:r>
            <w:r w:rsidR="00D026FA" w:rsidRPr="00254A7D">
              <w:rPr>
                <w:bCs/>
              </w:rPr>
              <w:t>бессрочно</w:t>
            </w:r>
          </w:p>
        </w:tc>
      </w:tr>
      <w:tr w:rsidR="00E90BB8" w:rsidRPr="00E90BB8" w:rsidTr="008170ED">
        <w:trPr>
          <w:trHeight w:val="278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BB8" w:rsidRPr="00254A7D" w:rsidRDefault="00E90BB8" w:rsidP="00E90BB8">
            <w:pPr>
              <w:jc w:val="both"/>
            </w:pPr>
            <w:r w:rsidRPr="00254A7D">
              <w:t>Устав</w:t>
            </w:r>
          </w:p>
          <w:p w:rsidR="00E90BB8" w:rsidRPr="00254A7D" w:rsidRDefault="00E90BB8" w:rsidP="008170ED">
            <w:pPr>
              <w:spacing w:line="143" w:lineRule="atLeast"/>
              <w:rPr>
                <w:bCs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BB8" w:rsidRPr="00254A7D" w:rsidRDefault="00D026FA" w:rsidP="008A1BAA">
            <w:pPr>
              <w:jc w:val="both"/>
              <w:rPr>
                <w:bCs/>
              </w:rPr>
            </w:pPr>
            <w:r w:rsidRPr="00254A7D">
              <w:rPr>
                <w:bCs/>
              </w:rPr>
              <w:t xml:space="preserve">Утвержден постановлением администрации </w:t>
            </w:r>
            <w:proofErr w:type="spellStart"/>
            <w:r w:rsidR="008A1BAA">
              <w:rPr>
                <w:bCs/>
              </w:rPr>
              <w:t>апанасенко</w:t>
            </w:r>
            <w:r w:rsidR="008A1BAA">
              <w:rPr>
                <w:bCs/>
              </w:rPr>
              <w:t>в</w:t>
            </w:r>
            <w:r w:rsidR="008A1BAA">
              <w:rPr>
                <w:bCs/>
              </w:rPr>
              <w:t>ского</w:t>
            </w:r>
            <w:proofErr w:type="spellEnd"/>
            <w:r w:rsidRPr="00254A7D">
              <w:rPr>
                <w:bCs/>
              </w:rPr>
              <w:t xml:space="preserve"> муниципального района от </w:t>
            </w:r>
            <w:r w:rsidR="008A1BAA">
              <w:rPr>
                <w:bCs/>
              </w:rPr>
              <w:t>17</w:t>
            </w:r>
            <w:r w:rsidRPr="00254A7D">
              <w:rPr>
                <w:bCs/>
              </w:rPr>
              <w:t>.</w:t>
            </w:r>
            <w:r w:rsidR="00254A7D" w:rsidRPr="00254A7D">
              <w:rPr>
                <w:bCs/>
              </w:rPr>
              <w:t>1</w:t>
            </w:r>
            <w:r w:rsidR="008A1BAA">
              <w:rPr>
                <w:bCs/>
              </w:rPr>
              <w:t>1</w:t>
            </w:r>
            <w:r w:rsidRPr="00254A7D">
              <w:rPr>
                <w:bCs/>
              </w:rPr>
              <w:t xml:space="preserve">.2015 г. № </w:t>
            </w:r>
            <w:r w:rsidR="008A1BAA">
              <w:rPr>
                <w:bCs/>
              </w:rPr>
              <w:t>480-п</w:t>
            </w:r>
          </w:p>
        </w:tc>
      </w:tr>
      <w:tr w:rsidR="00FC7209" w:rsidRPr="00AE3086" w:rsidTr="008170ED">
        <w:trPr>
          <w:trHeight w:val="278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C949B7">
            <w:pPr>
              <w:spacing w:line="143" w:lineRule="atLeast"/>
            </w:pPr>
            <w:r w:rsidRPr="00AE3086">
              <w:rPr>
                <w:bCs/>
              </w:rPr>
              <w:t>ФИО руководителя</w:t>
            </w:r>
            <w:r w:rsidR="00C949B7" w:rsidRPr="00AE3086">
              <w:rPr>
                <w:b/>
                <w:bCs/>
              </w:rPr>
              <w:t xml:space="preserve"> </w:t>
            </w:r>
            <w:r w:rsidR="00C949B7" w:rsidRPr="00AE3086">
              <w:rPr>
                <w:bCs/>
              </w:rPr>
              <w:t>(директ</w:t>
            </w:r>
            <w:r w:rsidR="00C949B7" w:rsidRPr="00AE3086">
              <w:rPr>
                <w:bCs/>
              </w:rPr>
              <w:t>о</w:t>
            </w:r>
            <w:r w:rsidR="00C949B7" w:rsidRPr="00AE3086">
              <w:rPr>
                <w:bCs/>
              </w:rPr>
              <w:t>ра)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D91466" w:rsidP="00D91466">
            <w:pPr>
              <w:pStyle w:val="3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Хворостова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Наталья Павловна</w:t>
            </w:r>
          </w:p>
        </w:tc>
      </w:tr>
      <w:tr w:rsidR="00FC7209" w:rsidRPr="00AE3086" w:rsidTr="008170ED">
        <w:trPr>
          <w:trHeight w:val="143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pPr>
              <w:spacing w:line="143" w:lineRule="atLeast"/>
            </w:pPr>
            <w:r w:rsidRPr="00AE3086">
              <w:t>Учредитель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C949B7" w:rsidP="00D91466">
            <w:pPr>
              <w:jc w:val="both"/>
            </w:pPr>
            <w:r w:rsidRPr="00AE3086">
              <w:t>администраци</w:t>
            </w:r>
            <w:r w:rsidR="002D68E9">
              <w:t>и</w:t>
            </w:r>
            <w:r w:rsidRPr="00AE3086">
              <w:t xml:space="preserve"> </w:t>
            </w:r>
            <w:proofErr w:type="spellStart"/>
            <w:r w:rsidR="00D91466">
              <w:t>Апанасенковского</w:t>
            </w:r>
            <w:proofErr w:type="spellEnd"/>
            <w:r w:rsidRPr="00AE3086">
              <w:t xml:space="preserve"> муниципального района</w:t>
            </w:r>
            <w:r w:rsidR="00D91466">
              <w:t xml:space="preserve"> Ставропольского края</w:t>
            </w:r>
          </w:p>
        </w:tc>
      </w:tr>
      <w:tr w:rsidR="00FC7209" w:rsidRPr="00AE3086" w:rsidTr="008170ED">
        <w:trPr>
          <w:trHeight w:val="143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pPr>
              <w:spacing w:line="143" w:lineRule="atLeast"/>
              <w:rPr>
                <w:bCs/>
              </w:rPr>
            </w:pPr>
            <w:r w:rsidRPr="00AE3086">
              <w:rPr>
                <w:bCs/>
              </w:rPr>
              <w:t>Почтовый адрес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C949B7" w:rsidP="00CF670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E3086">
              <w:rPr>
                <w:color w:val="000000"/>
              </w:rPr>
              <w:t>356</w:t>
            </w:r>
            <w:r w:rsidR="00D91466">
              <w:rPr>
                <w:color w:val="000000"/>
              </w:rPr>
              <w:t>720</w:t>
            </w:r>
            <w:r w:rsidRPr="00AE3086">
              <w:rPr>
                <w:color w:val="000000"/>
              </w:rPr>
              <w:t xml:space="preserve">, Ставропольский край, </w:t>
            </w:r>
            <w:proofErr w:type="spellStart"/>
            <w:r w:rsidR="00D91466">
              <w:rPr>
                <w:color w:val="000000"/>
              </w:rPr>
              <w:t>Апанасенковский</w:t>
            </w:r>
            <w:proofErr w:type="spellEnd"/>
            <w:r w:rsidR="00CF6704">
              <w:rPr>
                <w:color w:val="000000"/>
              </w:rPr>
              <w:t xml:space="preserve"> район, с. </w:t>
            </w:r>
            <w:proofErr w:type="gramStart"/>
            <w:r w:rsidR="00CF6704">
              <w:rPr>
                <w:color w:val="000000"/>
              </w:rPr>
              <w:t>Дивное</w:t>
            </w:r>
            <w:proofErr w:type="gramEnd"/>
            <w:r w:rsidRPr="00AE3086">
              <w:rPr>
                <w:color w:val="000000"/>
              </w:rPr>
              <w:t xml:space="preserve">, улица </w:t>
            </w:r>
            <w:r w:rsidR="00CF6704">
              <w:rPr>
                <w:color w:val="000000"/>
              </w:rPr>
              <w:t>Советская</w:t>
            </w:r>
            <w:r w:rsidRPr="00AE3086">
              <w:rPr>
                <w:color w:val="000000"/>
              </w:rPr>
              <w:t xml:space="preserve">, </w:t>
            </w:r>
            <w:r w:rsidR="00CF6704">
              <w:rPr>
                <w:color w:val="000000"/>
              </w:rPr>
              <w:t>3</w:t>
            </w:r>
            <w:r w:rsidRPr="00AE3086">
              <w:rPr>
                <w:color w:val="000000"/>
              </w:rPr>
              <w:t>.</w:t>
            </w:r>
          </w:p>
        </w:tc>
      </w:tr>
      <w:tr w:rsidR="00FC7209" w:rsidRPr="00AE3086" w:rsidTr="008170ED">
        <w:trPr>
          <w:trHeight w:val="143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pPr>
              <w:spacing w:line="143" w:lineRule="atLeast"/>
              <w:rPr>
                <w:bCs/>
              </w:rPr>
            </w:pPr>
            <w:r w:rsidRPr="00AE3086">
              <w:rPr>
                <w:bCs/>
              </w:rPr>
              <w:t>Местонахождение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CF6704" w:rsidP="008170ED">
            <w:pPr>
              <w:rPr>
                <w:bCs/>
              </w:rPr>
            </w:pPr>
            <w:r w:rsidRPr="00AE3086">
              <w:rPr>
                <w:color w:val="000000"/>
              </w:rPr>
              <w:t xml:space="preserve">Ставропольский край, </w:t>
            </w:r>
            <w:proofErr w:type="spellStart"/>
            <w:r>
              <w:rPr>
                <w:color w:val="000000"/>
              </w:rPr>
              <w:t>Апанасенковский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gramStart"/>
            <w:r>
              <w:rPr>
                <w:color w:val="000000"/>
              </w:rPr>
              <w:t>Дивное</w:t>
            </w:r>
            <w:proofErr w:type="gramEnd"/>
            <w:r w:rsidRPr="00AE3086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Советская</w:t>
            </w:r>
            <w:r w:rsidRPr="00AE308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3</w:t>
            </w:r>
            <w:r w:rsidRPr="00AE3086">
              <w:rPr>
                <w:color w:val="000000"/>
              </w:rPr>
              <w:t>.</w:t>
            </w:r>
          </w:p>
        </w:tc>
      </w:tr>
      <w:tr w:rsidR="00FC7209" w:rsidRPr="00AE3086" w:rsidTr="008170ED">
        <w:trPr>
          <w:trHeight w:val="143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pPr>
              <w:spacing w:line="143" w:lineRule="atLeast"/>
              <w:rPr>
                <w:bCs/>
              </w:rPr>
            </w:pPr>
            <w:r w:rsidRPr="00AE3086">
              <w:rPr>
                <w:bCs/>
              </w:rPr>
              <w:t>Телефон/факс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C949B7" w:rsidP="00CF670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E3086">
              <w:rPr>
                <w:color w:val="000000"/>
              </w:rPr>
              <w:t>(8655</w:t>
            </w:r>
            <w:r w:rsidR="00CF6704">
              <w:rPr>
                <w:color w:val="000000"/>
              </w:rPr>
              <w:t>5</w:t>
            </w:r>
            <w:r w:rsidRPr="00AE3086">
              <w:rPr>
                <w:color w:val="000000"/>
              </w:rPr>
              <w:t>) 5-</w:t>
            </w:r>
            <w:r w:rsidR="00CF6704">
              <w:rPr>
                <w:color w:val="000000"/>
              </w:rPr>
              <w:t>08</w:t>
            </w:r>
            <w:r w:rsidRPr="00AE3086">
              <w:rPr>
                <w:color w:val="000000"/>
              </w:rPr>
              <w:t>-</w:t>
            </w:r>
            <w:r w:rsidR="00CF6704">
              <w:rPr>
                <w:color w:val="000000"/>
              </w:rPr>
              <w:t>07</w:t>
            </w:r>
            <w:r w:rsidRPr="00AE3086">
              <w:rPr>
                <w:color w:val="000000"/>
              </w:rPr>
              <w:t xml:space="preserve">; </w:t>
            </w:r>
            <w:r w:rsidR="00CF6704">
              <w:rPr>
                <w:color w:val="000000"/>
              </w:rPr>
              <w:t>5-11-48</w:t>
            </w:r>
          </w:p>
        </w:tc>
      </w:tr>
      <w:tr w:rsidR="00FC7209" w:rsidRPr="00AE3086" w:rsidTr="008170ED">
        <w:trPr>
          <w:trHeight w:val="143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pPr>
              <w:spacing w:line="143" w:lineRule="atLeast"/>
              <w:rPr>
                <w:bCs/>
              </w:rPr>
            </w:pPr>
            <w:r w:rsidRPr="00AE3086">
              <w:rPr>
                <w:bCs/>
              </w:rPr>
              <w:t>Адрес электронной почты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CF6704" w:rsidRDefault="00CF6704" w:rsidP="001B599C">
            <w:pPr>
              <w:jc w:val="both"/>
            </w:pPr>
            <w:r>
              <w:rPr>
                <w:rFonts w:eastAsia="Calibri"/>
                <w:lang w:val="en-US"/>
              </w:rPr>
              <w:t>ds_ulybka@rambler.ru</w:t>
            </w:r>
          </w:p>
        </w:tc>
      </w:tr>
      <w:tr w:rsidR="00FC7209" w:rsidRPr="00AE3086" w:rsidTr="008170ED">
        <w:trPr>
          <w:trHeight w:val="143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546583" w:rsidRDefault="00FC7209" w:rsidP="008170ED">
            <w:pPr>
              <w:spacing w:line="143" w:lineRule="atLeast"/>
              <w:rPr>
                <w:bCs/>
                <w:sz w:val="20"/>
                <w:szCs w:val="20"/>
              </w:rPr>
            </w:pPr>
            <w:r w:rsidRPr="00546583">
              <w:rPr>
                <w:bCs/>
                <w:sz w:val="20"/>
                <w:szCs w:val="20"/>
              </w:rPr>
              <w:t>Официальный сайт ДОУ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546583" w:rsidRDefault="00611FF3" w:rsidP="001B599C">
            <w:pPr>
              <w:rPr>
                <w:sz w:val="20"/>
                <w:szCs w:val="20"/>
              </w:rPr>
            </w:pPr>
            <w:hyperlink r:id="rId9" w:history="1">
              <w:r w:rsidR="00546583" w:rsidRPr="00546583">
                <w:rPr>
                  <w:rStyle w:val="a4"/>
                  <w:color w:val="auto"/>
                  <w:sz w:val="20"/>
                  <w:szCs w:val="20"/>
                  <w:shd w:val="clear" w:color="auto" w:fill="F7FAFE"/>
                </w:rPr>
                <w:t>http:// ds16apan.ru/</w:t>
              </w:r>
            </w:hyperlink>
          </w:p>
        </w:tc>
      </w:tr>
      <w:tr w:rsidR="00254A7D" w:rsidRPr="00AE3086" w:rsidTr="008170ED">
        <w:trPr>
          <w:trHeight w:val="143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7D" w:rsidRPr="00254A7D" w:rsidRDefault="00254A7D" w:rsidP="008170ED">
            <w:pPr>
              <w:spacing w:line="143" w:lineRule="atLeast"/>
              <w:rPr>
                <w:bCs/>
              </w:rPr>
            </w:pPr>
            <w:r w:rsidRPr="00254A7D">
              <w:rPr>
                <w:bCs/>
                <w:color w:val="000000"/>
              </w:rPr>
              <w:t>Дата создания</w:t>
            </w:r>
            <w:r w:rsidRPr="00254A7D">
              <w:rPr>
                <w:color w:val="000000"/>
              </w:rPr>
              <w:t> </w:t>
            </w:r>
            <w:r w:rsidRPr="00254A7D">
              <w:rPr>
                <w:bCs/>
                <w:color w:val="000000"/>
              </w:rPr>
              <w:t>детского сада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7D" w:rsidRDefault="00CF6704" w:rsidP="00CF6704">
            <w:r>
              <w:rPr>
                <w:color w:val="000000"/>
                <w:lang w:val="en-US"/>
              </w:rPr>
              <w:t>01</w:t>
            </w:r>
            <w:r w:rsidR="00254A7D" w:rsidRPr="005C027B">
              <w:rPr>
                <w:color w:val="000000"/>
              </w:rPr>
              <w:t xml:space="preserve"> января </w:t>
            </w:r>
            <w:r>
              <w:rPr>
                <w:color w:val="000000"/>
                <w:lang w:val="en-US"/>
              </w:rPr>
              <w:t>2012</w:t>
            </w:r>
            <w:r w:rsidR="00254A7D" w:rsidRPr="005C027B">
              <w:rPr>
                <w:color w:val="000000"/>
              </w:rPr>
              <w:t xml:space="preserve"> года</w:t>
            </w:r>
          </w:p>
        </w:tc>
      </w:tr>
      <w:tr w:rsidR="00FC7209" w:rsidRPr="00AE3086" w:rsidTr="008170ED">
        <w:trPr>
          <w:trHeight w:val="143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r w:rsidRPr="00AE3086">
              <w:t>Режим работы учреждения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CF6704" w:rsidP="00C949B7">
            <w:pPr>
              <w:jc w:val="both"/>
            </w:pPr>
            <w:r>
              <w:t>МКДОУ № 16 «Улыбка»</w:t>
            </w:r>
            <w:r w:rsidR="00FC7209" w:rsidRPr="00AE3086">
              <w:t xml:space="preserve">  работает в режиме 5-дневной р</w:t>
            </w:r>
            <w:r w:rsidR="00FC7209" w:rsidRPr="00AE3086">
              <w:t>а</w:t>
            </w:r>
            <w:r w:rsidR="00FC7209" w:rsidRPr="00AE3086">
              <w:t>бочей недели (выходные – суббота, воскресенье, праздни</w:t>
            </w:r>
            <w:r w:rsidR="00FC7209" w:rsidRPr="00AE3086">
              <w:t>ч</w:t>
            </w:r>
            <w:r w:rsidR="00FC7209" w:rsidRPr="00AE3086">
              <w:t>ные дни) с 7.</w:t>
            </w:r>
            <w:r w:rsidR="00C949B7" w:rsidRPr="00AE3086">
              <w:t>0</w:t>
            </w:r>
            <w:r w:rsidR="00FC7209" w:rsidRPr="00AE3086">
              <w:t>0 часов до 1</w:t>
            </w:r>
            <w:r w:rsidR="00C949B7" w:rsidRPr="00AE3086">
              <w:t>9</w:t>
            </w:r>
            <w:r w:rsidR="00FC7209" w:rsidRPr="00AE3086">
              <w:t>.</w:t>
            </w:r>
            <w:r w:rsidR="00C949B7" w:rsidRPr="00AE3086">
              <w:t>0</w:t>
            </w:r>
            <w:r w:rsidR="00FC7209" w:rsidRPr="00AE3086">
              <w:t>0 часов.</w:t>
            </w:r>
          </w:p>
        </w:tc>
      </w:tr>
      <w:tr w:rsidR="00FC7209" w:rsidRPr="00AE3086" w:rsidTr="008170ED">
        <w:trPr>
          <w:trHeight w:val="143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r w:rsidRPr="00AE3086">
              <w:t>Количество мест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CF6704" w:rsidP="008170ED">
            <w:pPr>
              <w:jc w:val="both"/>
            </w:pPr>
            <w:r>
              <w:t>95</w:t>
            </w:r>
          </w:p>
        </w:tc>
      </w:tr>
      <w:tr w:rsidR="00FC7209" w:rsidRPr="00AE3086" w:rsidTr="008170ED">
        <w:trPr>
          <w:trHeight w:val="143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pPr>
              <w:spacing w:line="143" w:lineRule="atLeast"/>
              <w:rPr>
                <w:bCs/>
              </w:rPr>
            </w:pPr>
            <w:r w:rsidRPr="00AE3086">
              <w:rPr>
                <w:bCs/>
              </w:rPr>
              <w:t>Количество воспитанников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CF6704" w:rsidP="00254BF6">
            <w:pPr>
              <w:spacing w:line="143" w:lineRule="atLeast"/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="00254BF6">
              <w:rPr>
                <w:bCs/>
              </w:rPr>
              <w:t>4</w:t>
            </w:r>
          </w:p>
        </w:tc>
      </w:tr>
      <w:tr w:rsidR="00FC7209" w:rsidRPr="00AE3086" w:rsidTr="008170ED">
        <w:trPr>
          <w:trHeight w:val="143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r w:rsidRPr="00AE3086">
              <w:rPr>
                <w:bCs/>
              </w:rPr>
              <w:t>Количество групп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F739A8" w:rsidRDefault="00CF6704" w:rsidP="008170ED">
            <w:pPr>
              <w:rPr>
                <w:color w:val="000000" w:themeColor="text1"/>
              </w:rPr>
            </w:pPr>
            <w:r w:rsidRPr="00F739A8">
              <w:rPr>
                <w:color w:val="000000" w:themeColor="text1"/>
              </w:rPr>
              <w:t>4</w:t>
            </w:r>
            <w:r w:rsidR="00B27B05" w:rsidRPr="00F739A8">
              <w:rPr>
                <w:color w:val="000000" w:themeColor="text1"/>
              </w:rPr>
              <w:t xml:space="preserve"> </w:t>
            </w:r>
            <w:r w:rsidR="00FC7209" w:rsidRPr="00F739A8">
              <w:rPr>
                <w:color w:val="000000" w:themeColor="text1"/>
              </w:rPr>
              <w:t xml:space="preserve"> групп</w:t>
            </w:r>
            <w:r w:rsidR="00090295" w:rsidRPr="00F739A8">
              <w:rPr>
                <w:color w:val="000000" w:themeColor="text1"/>
              </w:rPr>
              <w:t>ы</w:t>
            </w:r>
          </w:p>
          <w:p w:rsidR="00090295" w:rsidRPr="00F739A8" w:rsidRDefault="00090295" w:rsidP="008170ED">
            <w:pPr>
              <w:rPr>
                <w:color w:val="000000" w:themeColor="text1"/>
              </w:rPr>
            </w:pPr>
            <w:r w:rsidRPr="00F739A8">
              <w:rPr>
                <w:color w:val="000000" w:themeColor="text1"/>
              </w:rPr>
              <w:t>В 2015-2016 году</w:t>
            </w:r>
          </w:p>
          <w:p w:rsidR="00B27B05" w:rsidRPr="00F739A8" w:rsidRDefault="00B27B05" w:rsidP="008170ED">
            <w:pPr>
              <w:rPr>
                <w:color w:val="000000" w:themeColor="text1"/>
              </w:rPr>
            </w:pPr>
            <w:r w:rsidRPr="00F739A8">
              <w:rPr>
                <w:color w:val="000000" w:themeColor="text1"/>
                <w:lang w:val="en-US"/>
              </w:rPr>
              <w:t>II</w:t>
            </w:r>
            <w:r w:rsidR="00090295" w:rsidRPr="00F739A8">
              <w:rPr>
                <w:color w:val="000000" w:themeColor="text1"/>
              </w:rPr>
              <w:t xml:space="preserve"> </w:t>
            </w:r>
            <w:r w:rsidRPr="00F739A8">
              <w:rPr>
                <w:color w:val="000000" w:themeColor="text1"/>
              </w:rPr>
              <w:t>младшая группа-</w:t>
            </w:r>
            <w:r w:rsidR="00090295" w:rsidRPr="00F739A8">
              <w:rPr>
                <w:color w:val="000000" w:themeColor="text1"/>
              </w:rPr>
              <w:t>1</w:t>
            </w:r>
            <w:r w:rsidRPr="00F739A8">
              <w:rPr>
                <w:color w:val="000000" w:themeColor="text1"/>
              </w:rPr>
              <w:t xml:space="preserve"> </w:t>
            </w:r>
          </w:p>
          <w:p w:rsidR="00B27B05" w:rsidRPr="00F739A8" w:rsidRDefault="00B27B05" w:rsidP="008170ED">
            <w:pPr>
              <w:rPr>
                <w:color w:val="000000" w:themeColor="text1"/>
              </w:rPr>
            </w:pPr>
            <w:r w:rsidRPr="00F739A8">
              <w:rPr>
                <w:color w:val="000000" w:themeColor="text1"/>
              </w:rPr>
              <w:t xml:space="preserve">Средняя группа-2 </w:t>
            </w:r>
          </w:p>
          <w:p w:rsidR="00B27B05" w:rsidRPr="00090295" w:rsidRDefault="00B27B05" w:rsidP="008170ED">
            <w:pPr>
              <w:rPr>
                <w:color w:val="FF0000"/>
              </w:rPr>
            </w:pPr>
            <w:r w:rsidRPr="00F739A8">
              <w:rPr>
                <w:color w:val="000000" w:themeColor="text1"/>
              </w:rPr>
              <w:t>Старшая группа  -</w:t>
            </w:r>
            <w:r w:rsidR="00090295" w:rsidRPr="00F739A8">
              <w:rPr>
                <w:color w:val="000000" w:themeColor="text1"/>
              </w:rPr>
              <w:t>1</w:t>
            </w:r>
          </w:p>
        </w:tc>
      </w:tr>
      <w:tr w:rsidR="00FC7209" w:rsidRPr="00AE3086" w:rsidTr="008170ED">
        <w:trPr>
          <w:trHeight w:val="143"/>
        </w:trPr>
        <w:tc>
          <w:tcPr>
            <w:tcW w:w="32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pPr>
              <w:pStyle w:val="a5"/>
            </w:pPr>
            <w:r w:rsidRPr="00AE3086">
              <w:t>Платные образовательные услуги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pPr>
              <w:pStyle w:val="a5"/>
            </w:pPr>
            <w:r w:rsidRPr="00AE3086">
              <w:t xml:space="preserve">Нет </w:t>
            </w:r>
          </w:p>
        </w:tc>
      </w:tr>
      <w:tr w:rsidR="00FC7209" w:rsidRPr="00AE3086" w:rsidTr="008170ED">
        <w:trPr>
          <w:trHeight w:val="143"/>
        </w:trPr>
        <w:tc>
          <w:tcPr>
            <w:tcW w:w="32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pPr>
              <w:pStyle w:val="a5"/>
            </w:pPr>
            <w:r w:rsidRPr="00AE3086">
              <w:t>Язык обучения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pPr>
              <w:pStyle w:val="a5"/>
            </w:pPr>
            <w:r w:rsidRPr="00AE3086">
              <w:t>Русский</w:t>
            </w:r>
          </w:p>
        </w:tc>
      </w:tr>
      <w:tr w:rsidR="00FC7209" w:rsidRPr="00AE3086" w:rsidTr="008170ED">
        <w:trPr>
          <w:trHeight w:val="14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FC7209" w:rsidP="008170ED">
            <w:r w:rsidRPr="00AE3086">
              <w:t>Структура управления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09" w:rsidRPr="00AE3086" w:rsidRDefault="00090295" w:rsidP="008170ED">
            <w:r>
              <w:rPr>
                <w:b/>
              </w:rPr>
              <w:t>Управляющий совет</w:t>
            </w:r>
            <w:r w:rsidR="00FC7209" w:rsidRPr="00AE3086">
              <w:rPr>
                <w:b/>
              </w:rPr>
              <w:t xml:space="preserve">  учреждения</w:t>
            </w:r>
            <w:r w:rsidR="00FC7209" w:rsidRPr="00AE3086">
              <w:t xml:space="preserve">. </w:t>
            </w:r>
          </w:p>
          <w:p w:rsidR="004700BF" w:rsidRPr="00F739A8" w:rsidRDefault="00FC7209" w:rsidP="008170ED">
            <w:pPr>
              <w:rPr>
                <w:color w:val="000000" w:themeColor="text1"/>
              </w:rPr>
            </w:pPr>
            <w:r w:rsidRPr="00F739A8">
              <w:rPr>
                <w:color w:val="000000" w:themeColor="text1"/>
              </w:rPr>
              <w:t>Председатель</w:t>
            </w:r>
            <w:r w:rsidR="00090295" w:rsidRPr="00F739A8">
              <w:rPr>
                <w:color w:val="000000" w:themeColor="text1"/>
              </w:rPr>
              <w:t xml:space="preserve"> </w:t>
            </w:r>
            <w:r w:rsidRPr="00F739A8">
              <w:rPr>
                <w:color w:val="000000" w:themeColor="text1"/>
              </w:rPr>
              <w:t xml:space="preserve">- </w:t>
            </w:r>
            <w:proofErr w:type="spellStart"/>
            <w:r w:rsidR="00090295" w:rsidRPr="00F739A8">
              <w:rPr>
                <w:color w:val="000000" w:themeColor="text1"/>
              </w:rPr>
              <w:t>Петрич</w:t>
            </w:r>
            <w:proofErr w:type="spellEnd"/>
            <w:r w:rsidR="00090295" w:rsidRPr="00F739A8">
              <w:rPr>
                <w:color w:val="000000" w:themeColor="text1"/>
              </w:rPr>
              <w:t xml:space="preserve"> Е.А.</w:t>
            </w:r>
            <w:r w:rsidR="008D1D52" w:rsidRPr="00F739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8D1D52" w:rsidRPr="00F739A8">
              <w:rPr>
                <w:color w:val="000000" w:themeColor="text1"/>
              </w:rPr>
              <w:t xml:space="preserve"> родитель</w:t>
            </w:r>
          </w:p>
          <w:p w:rsidR="00FC7209" w:rsidRPr="00F739A8" w:rsidRDefault="00FC7209" w:rsidP="008170ED">
            <w:pPr>
              <w:rPr>
                <w:b/>
                <w:color w:val="000000" w:themeColor="text1"/>
              </w:rPr>
            </w:pPr>
            <w:r w:rsidRPr="00F739A8">
              <w:rPr>
                <w:b/>
                <w:color w:val="000000" w:themeColor="text1"/>
              </w:rPr>
              <w:t>Педагогический совет  учреждения</w:t>
            </w:r>
          </w:p>
          <w:p w:rsidR="004700BF" w:rsidRPr="00F739A8" w:rsidRDefault="00FC7209" w:rsidP="008170ED">
            <w:pPr>
              <w:rPr>
                <w:color w:val="000000" w:themeColor="text1"/>
              </w:rPr>
            </w:pPr>
            <w:r w:rsidRPr="00F739A8">
              <w:rPr>
                <w:color w:val="000000" w:themeColor="text1"/>
              </w:rPr>
              <w:t>Председател</w:t>
            </w:r>
            <w:proofErr w:type="gramStart"/>
            <w:r w:rsidRPr="00F739A8">
              <w:rPr>
                <w:color w:val="000000" w:themeColor="text1"/>
              </w:rPr>
              <w:t>ь-</w:t>
            </w:r>
            <w:proofErr w:type="gramEnd"/>
            <w:r w:rsidRPr="00F739A8">
              <w:rPr>
                <w:color w:val="000000" w:themeColor="text1"/>
              </w:rPr>
              <w:t xml:space="preserve">  </w:t>
            </w:r>
            <w:proofErr w:type="spellStart"/>
            <w:r w:rsidR="00C05F64" w:rsidRPr="00F739A8">
              <w:rPr>
                <w:color w:val="000000" w:themeColor="text1"/>
              </w:rPr>
              <w:t>Шивякова</w:t>
            </w:r>
            <w:proofErr w:type="spellEnd"/>
            <w:r w:rsidR="00C05F64" w:rsidRPr="00F739A8">
              <w:rPr>
                <w:color w:val="000000" w:themeColor="text1"/>
              </w:rPr>
              <w:t xml:space="preserve"> Т.Е.</w:t>
            </w:r>
            <w:r w:rsidR="004700BF" w:rsidRPr="00F739A8">
              <w:rPr>
                <w:color w:val="000000" w:themeColor="text1"/>
              </w:rPr>
              <w:t xml:space="preserve">, </w:t>
            </w:r>
            <w:r w:rsidR="00C05F64" w:rsidRPr="00F739A8">
              <w:rPr>
                <w:color w:val="000000" w:themeColor="text1"/>
              </w:rPr>
              <w:t>воспитатель</w:t>
            </w:r>
            <w:r w:rsidR="004700BF" w:rsidRPr="00F739A8">
              <w:rPr>
                <w:color w:val="000000" w:themeColor="text1"/>
              </w:rPr>
              <w:t xml:space="preserve"> </w:t>
            </w:r>
          </w:p>
          <w:p w:rsidR="00FC7209" w:rsidRPr="00F739A8" w:rsidRDefault="00FC7209" w:rsidP="008170ED">
            <w:pPr>
              <w:rPr>
                <w:b/>
                <w:color w:val="000000" w:themeColor="text1"/>
              </w:rPr>
            </w:pPr>
            <w:r w:rsidRPr="00F739A8">
              <w:rPr>
                <w:b/>
                <w:color w:val="000000" w:themeColor="text1"/>
              </w:rPr>
              <w:t>Общее собрание трудового коллектива</w:t>
            </w:r>
          </w:p>
          <w:p w:rsidR="004700BF" w:rsidRPr="00F739A8" w:rsidRDefault="00FC7209" w:rsidP="008170ED">
            <w:pPr>
              <w:rPr>
                <w:color w:val="000000" w:themeColor="text1"/>
              </w:rPr>
            </w:pPr>
            <w:r w:rsidRPr="00F739A8">
              <w:rPr>
                <w:color w:val="000000" w:themeColor="text1"/>
              </w:rPr>
              <w:lastRenderedPageBreak/>
              <w:t xml:space="preserve">Председатель </w:t>
            </w:r>
            <w:r w:rsidR="00090295" w:rsidRPr="00F739A8">
              <w:rPr>
                <w:color w:val="000000" w:themeColor="text1"/>
              </w:rPr>
              <w:t>–</w:t>
            </w:r>
            <w:r w:rsidR="004700BF" w:rsidRPr="00F739A8">
              <w:rPr>
                <w:color w:val="000000" w:themeColor="text1"/>
              </w:rPr>
              <w:t xml:space="preserve"> </w:t>
            </w:r>
            <w:proofErr w:type="spellStart"/>
            <w:r w:rsidR="00090295" w:rsidRPr="00F739A8">
              <w:rPr>
                <w:color w:val="000000" w:themeColor="text1"/>
              </w:rPr>
              <w:t>Шивякова</w:t>
            </w:r>
            <w:proofErr w:type="spellEnd"/>
            <w:r w:rsidR="00090295" w:rsidRPr="00F739A8">
              <w:rPr>
                <w:color w:val="000000" w:themeColor="text1"/>
              </w:rPr>
              <w:t xml:space="preserve"> Татьяна Евгеньевна</w:t>
            </w:r>
          </w:p>
          <w:p w:rsidR="00FC7209" w:rsidRPr="00F739A8" w:rsidRDefault="00FC7209" w:rsidP="008170ED">
            <w:pPr>
              <w:rPr>
                <w:b/>
                <w:color w:val="000000" w:themeColor="text1"/>
              </w:rPr>
            </w:pPr>
            <w:r w:rsidRPr="00F739A8">
              <w:rPr>
                <w:b/>
                <w:color w:val="000000" w:themeColor="text1"/>
              </w:rPr>
              <w:t>Общее родительское собрание</w:t>
            </w:r>
          </w:p>
          <w:p w:rsidR="00FC7209" w:rsidRPr="00AE3086" w:rsidRDefault="00FC7209" w:rsidP="00090295">
            <w:r w:rsidRPr="00F739A8">
              <w:rPr>
                <w:color w:val="000000" w:themeColor="text1"/>
              </w:rPr>
              <w:t>Председатель</w:t>
            </w:r>
            <w:r w:rsidR="00090295" w:rsidRPr="00F739A8">
              <w:rPr>
                <w:color w:val="000000" w:themeColor="text1"/>
              </w:rPr>
              <w:t xml:space="preserve"> </w:t>
            </w:r>
            <w:r w:rsidRPr="00F739A8">
              <w:rPr>
                <w:color w:val="000000" w:themeColor="text1"/>
              </w:rPr>
              <w:t xml:space="preserve">- </w:t>
            </w:r>
            <w:r w:rsidR="00090295" w:rsidRPr="00F739A8">
              <w:rPr>
                <w:color w:val="000000" w:themeColor="text1"/>
              </w:rPr>
              <w:t>Сахно Н.</w:t>
            </w:r>
            <w:r w:rsidR="00F739A8" w:rsidRPr="00F739A8">
              <w:rPr>
                <w:color w:val="000000" w:themeColor="text1"/>
              </w:rPr>
              <w:t>Е.</w:t>
            </w:r>
            <w:r w:rsidR="004700BF" w:rsidRPr="0070481E">
              <w:rPr>
                <w:color w:val="FF0000"/>
              </w:rPr>
              <w:t xml:space="preserve"> </w:t>
            </w:r>
          </w:p>
        </w:tc>
      </w:tr>
      <w:tr w:rsidR="00E90BB8" w:rsidRPr="00434106" w:rsidTr="008170ED">
        <w:trPr>
          <w:trHeight w:val="14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BB8" w:rsidRPr="00434106" w:rsidRDefault="00434106" w:rsidP="00434106">
            <w:pPr>
              <w:jc w:val="both"/>
            </w:pPr>
            <w:r>
              <w:lastRenderedPageBreak/>
              <w:t>А</w:t>
            </w:r>
            <w:r w:rsidR="00E90BB8" w:rsidRPr="00434106">
              <w:t>дминистра</w:t>
            </w:r>
            <w:r>
              <w:t>тивный аппарат</w:t>
            </w:r>
            <w:r w:rsidR="00E90BB8" w:rsidRPr="00434106">
              <w:t xml:space="preserve">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F6" w:rsidRDefault="00CF6704" w:rsidP="00E90BB8">
            <w:pPr>
              <w:jc w:val="both"/>
            </w:pPr>
            <w:r>
              <w:rPr>
                <w:b/>
              </w:rPr>
              <w:t>Заведующий</w:t>
            </w:r>
            <w:r w:rsidR="00E90BB8" w:rsidRPr="00434106">
              <w:t xml:space="preserve"> – </w:t>
            </w:r>
            <w:proofErr w:type="spellStart"/>
            <w:r>
              <w:rPr>
                <w:i/>
              </w:rPr>
              <w:t>Хворостова</w:t>
            </w:r>
            <w:proofErr w:type="spellEnd"/>
            <w:r>
              <w:rPr>
                <w:i/>
              </w:rPr>
              <w:t xml:space="preserve"> Наталья Павловна</w:t>
            </w:r>
            <w:r w:rsidR="00E90BB8" w:rsidRPr="00434106">
              <w:t>, телефон</w:t>
            </w:r>
            <w:r w:rsidR="00434106" w:rsidRPr="00434106">
              <w:t>:</w:t>
            </w:r>
          </w:p>
          <w:p w:rsidR="00E90BB8" w:rsidRPr="00434106" w:rsidRDefault="00E90BB8" w:rsidP="00E90BB8">
            <w:pPr>
              <w:jc w:val="both"/>
            </w:pPr>
            <w:r w:rsidRPr="00434106">
              <w:t xml:space="preserve"> 5-</w:t>
            </w:r>
            <w:r w:rsidR="00986B35">
              <w:t>08</w:t>
            </w:r>
            <w:r w:rsidRPr="00434106">
              <w:t>-</w:t>
            </w:r>
            <w:r w:rsidR="00986B35">
              <w:t>07</w:t>
            </w:r>
            <w:r w:rsidRPr="00434106">
              <w:t>;</w:t>
            </w:r>
          </w:p>
          <w:p w:rsidR="00E90BB8" w:rsidRPr="00434106" w:rsidRDefault="00986B35" w:rsidP="00E90BB8">
            <w:pPr>
              <w:jc w:val="both"/>
            </w:pPr>
            <w:r>
              <w:rPr>
                <w:b/>
              </w:rPr>
              <w:t xml:space="preserve">Заведующий </w:t>
            </w:r>
            <w:r w:rsidR="00434106">
              <w:rPr>
                <w:b/>
              </w:rPr>
              <w:t>хозяйством</w:t>
            </w:r>
            <w:r w:rsidR="00E90BB8" w:rsidRPr="00434106">
              <w:t xml:space="preserve"> – </w:t>
            </w:r>
            <w:proofErr w:type="spellStart"/>
            <w:r>
              <w:t>Кобыляцкий</w:t>
            </w:r>
            <w:proofErr w:type="spellEnd"/>
            <w:r>
              <w:t xml:space="preserve"> Владимир Миха</w:t>
            </w:r>
            <w:r>
              <w:t>й</w:t>
            </w:r>
            <w:r>
              <w:t>лович</w:t>
            </w:r>
            <w:r w:rsidR="00E90BB8" w:rsidRPr="00434106">
              <w:t xml:space="preserve">, телефон – </w:t>
            </w:r>
            <w:r w:rsidR="00434106">
              <w:t>5-</w:t>
            </w:r>
            <w:r w:rsidR="00620D4C">
              <w:t>11</w:t>
            </w:r>
            <w:r w:rsidR="00434106">
              <w:t>-</w:t>
            </w:r>
            <w:r w:rsidR="00620D4C">
              <w:t>48</w:t>
            </w:r>
            <w:r w:rsidR="00E90BB8" w:rsidRPr="00434106">
              <w:t>;</w:t>
            </w:r>
          </w:p>
          <w:p w:rsidR="00254BF6" w:rsidRDefault="00434106" w:rsidP="00620D4C">
            <w:pPr>
              <w:jc w:val="both"/>
            </w:pPr>
            <w:r>
              <w:rPr>
                <w:b/>
              </w:rPr>
              <w:t>М</w:t>
            </w:r>
            <w:r w:rsidR="00E90BB8" w:rsidRPr="00434106">
              <w:rPr>
                <w:b/>
              </w:rPr>
              <w:t>едицинская сестра</w:t>
            </w:r>
            <w:r w:rsidR="00E90BB8" w:rsidRPr="00434106">
              <w:t xml:space="preserve"> – </w:t>
            </w:r>
            <w:proofErr w:type="spellStart"/>
            <w:r w:rsidR="00620D4C">
              <w:rPr>
                <w:i/>
              </w:rPr>
              <w:t>Емельяненко</w:t>
            </w:r>
            <w:proofErr w:type="spellEnd"/>
            <w:r w:rsidR="00620D4C">
              <w:rPr>
                <w:i/>
              </w:rPr>
              <w:t xml:space="preserve"> Галина Петровна</w:t>
            </w:r>
            <w:r w:rsidR="00E90BB8" w:rsidRPr="00434106">
              <w:t xml:space="preserve">, </w:t>
            </w:r>
          </w:p>
          <w:p w:rsidR="00E90BB8" w:rsidRPr="00434106" w:rsidRDefault="00E90BB8" w:rsidP="00620D4C">
            <w:pPr>
              <w:jc w:val="both"/>
            </w:pPr>
            <w:r w:rsidRPr="00434106">
              <w:t xml:space="preserve">телефон – </w:t>
            </w:r>
            <w:r w:rsidR="00434106">
              <w:t>5-</w:t>
            </w:r>
            <w:r w:rsidR="00620D4C">
              <w:t>11</w:t>
            </w:r>
            <w:r w:rsidR="00434106">
              <w:t>-</w:t>
            </w:r>
            <w:r w:rsidR="00620D4C">
              <w:t>48</w:t>
            </w:r>
            <w:r w:rsidRPr="00434106">
              <w:t xml:space="preserve">. </w:t>
            </w:r>
          </w:p>
        </w:tc>
      </w:tr>
    </w:tbl>
    <w:p w:rsidR="00936E7B" w:rsidRDefault="00936E7B" w:rsidP="00910A25">
      <w:pPr>
        <w:tabs>
          <w:tab w:val="left" w:pos="6435"/>
        </w:tabs>
        <w:ind w:left="633"/>
        <w:jc w:val="center"/>
        <w:rPr>
          <w:rFonts w:eastAsia="Calibri"/>
          <w:b/>
          <w:sz w:val="28"/>
          <w:szCs w:val="28"/>
        </w:rPr>
      </w:pPr>
    </w:p>
    <w:p w:rsidR="00910A25" w:rsidRPr="00380740" w:rsidRDefault="00910A25" w:rsidP="00910A25">
      <w:pPr>
        <w:tabs>
          <w:tab w:val="left" w:pos="6435"/>
        </w:tabs>
        <w:ind w:left="633"/>
        <w:jc w:val="center"/>
        <w:rPr>
          <w:rFonts w:eastAsia="Calibri"/>
          <w:b/>
          <w:sz w:val="28"/>
          <w:szCs w:val="28"/>
        </w:rPr>
      </w:pPr>
      <w:r w:rsidRPr="00380740">
        <w:rPr>
          <w:rFonts w:eastAsia="Calibri"/>
          <w:b/>
          <w:sz w:val="28"/>
          <w:szCs w:val="28"/>
        </w:rPr>
        <w:t>Система управления</w:t>
      </w:r>
    </w:p>
    <w:p w:rsidR="00936E7B" w:rsidRPr="001A544B" w:rsidRDefault="00910A25" w:rsidP="00936E7B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0A1696">
        <w:rPr>
          <w:rFonts w:eastAsia="Calibri"/>
          <w:sz w:val="28"/>
          <w:szCs w:val="28"/>
        </w:rPr>
        <w:t>Управление М</w:t>
      </w:r>
      <w:r w:rsidR="00620D4C">
        <w:rPr>
          <w:rFonts w:eastAsia="Calibri"/>
          <w:sz w:val="28"/>
          <w:szCs w:val="28"/>
        </w:rPr>
        <w:t>К</w:t>
      </w:r>
      <w:r w:rsidRPr="000A1696">
        <w:rPr>
          <w:rFonts w:eastAsia="Calibri"/>
          <w:sz w:val="28"/>
          <w:szCs w:val="28"/>
        </w:rPr>
        <w:t>ДОУ  осуществляется в соответствии с Уставом  и зак</w:t>
      </w:r>
      <w:r w:rsidRPr="000A1696">
        <w:rPr>
          <w:rFonts w:eastAsia="Calibri"/>
          <w:sz w:val="28"/>
          <w:szCs w:val="28"/>
        </w:rPr>
        <w:t>о</w:t>
      </w:r>
      <w:r w:rsidRPr="000A1696">
        <w:rPr>
          <w:rFonts w:eastAsia="Calibri"/>
          <w:sz w:val="28"/>
          <w:szCs w:val="28"/>
        </w:rPr>
        <w:t>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</w:t>
      </w:r>
      <w:r w:rsidRPr="000A1696">
        <w:rPr>
          <w:rFonts w:eastAsia="Calibri"/>
          <w:sz w:val="28"/>
          <w:szCs w:val="28"/>
        </w:rPr>
        <w:t>н</w:t>
      </w:r>
      <w:r w:rsidRPr="000A1696">
        <w:rPr>
          <w:rFonts w:eastAsia="Calibri"/>
          <w:sz w:val="28"/>
          <w:szCs w:val="28"/>
        </w:rPr>
        <w:t>ная структура управления М</w:t>
      </w:r>
      <w:r w:rsidR="00620D4C">
        <w:rPr>
          <w:rFonts w:eastAsia="Calibri"/>
          <w:sz w:val="28"/>
          <w:szCs w:val="28"/>
        </w:rPr>
        <w:t>К</w:t>
      </w:r>
      <w:r w:rsidRPr="000A1696">
        <w:rPr>
          <w:rFonts w:eastAsia="Calibri"/>
          <w:sz w:val="28"/>
          <w:szCs w:val="28"/>
        </w:rPr>
        <w:t xml:space="preserve">ДОУ представлена </w:t>
      </w:r>
      <w:r w:rsidR="00936E7B" w:rsidRPr="001A544B">
        <w:rPr>
          <w:color w:val="000000"/>
          <w:sz w:val="28"/>
          <w:szCs w:val="28"/>
        </w:rPr>
        <w:t>коллегиальны</w:t>
      </w:r>
      <w:r w:rsidR="00936E7B">
        <w:rPr>
          <w:color w:val="000000"/>
          <w:sz w:val="28"/>
          <w:szCs w:val="28"/>
        </w:rPr>
        <w:t>ми</w:t>
      </w:r>
      <w:r w:rsidR="00936E7B" w:rsidRPr="001A544B">
        <w:rPr>
          <w:color w:val="000000"/>
          <w:sz w:val="28"/>
          <w:szCs w:val="28"/>
        </w:rPr>
        <w:t xml:space="preserve"> орган</w:t>
      </w:r>
      <w:r w:rsidR="00936E7B">
        <w:rPr>
          <w:color w:val="000000"/>
          <w:sz w:val="28"/>
          <w:szCs w:val="28"/>
        </w:rPr>
        <w:t>ами</w:t>
      </w:r>
      <w:r w:rsidR="00936E7B" w:rsidRPr="001A544B">
        <w:rPr>
          <w:color w:val="000000"/>
          <w:sz w:val="28"/>
          <w:szCs w:val="28"/>
        </w:rPr>
        <w:t xml:space="preserve"> управления, к которым относятся: </w:t>
      </w:r>
    </w:p>
    <w:p w:rsidR="00936E7B" w:rsidRPr="001A544B" w:rsidRDefault="00936E7B" w:rsidP="00936E7B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1A544B">
        <w:rPr>
          <w:color w:val="000000"/>
          <w:sz w:val="28"/>
          <w:szCs w:val="28"/>
        </w:rPr>
        <w:t xml:space="preserve">- общее собрание  </w:t>
      </w:r>
      <w:r w:rsidR="00090295">
        <w:rPr>
          <w:color w:val="000000"/>
          <w:sz w:val="28"/>
          <w:szCs w:val="28"/>
        </w:rPr>
        <w:t xml:space="preserve">трудового коллектива </w:t>
      </w:r>
      <w:r w:rsidRPr="001A544B">
        <w:rPr>
          <w:color w:val="000000"/>
          <w:sz w:val="28"/>
          <w:szCs w:val="28"/>
        </w:rPr>
        <w:t>учреждения;</w:t>
      </w:r>
    </w:p>
    <w:p w:rsidR="00936E7B" w:rsidRPr="001A544B" w:rsidRDefault="00936E7B" w:rsidP="00936E7B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1A544B">
        <w:rPr>
          <w:color w:val="000000"/>
          <w:sz w:val="28"/>
          <w:szCs w:val="28"/>
        </w:rPr>
        <w:t>- педагогический  совет;</w:t>
      </w:r>
    </w:p>
    <w:p w:rsidR="00936E7B" w:rsidRPr="001A544B" w:rsidRDefault="00936E7B" w:rsidP="00936E7B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1A544B">
        <w:rPr>
          <w:color w:val="000000"/>
          <w:sz w:val="28"/>
          <w:szCs w:val="28"/>
        </w:rPr>
        <w:t xml:space="preserve">- </w:t>
      </w:r>
      <w:r w:rsidR="00090295">
        <w:rPr>
          <w:color w:val="000000"/>
          <w:sz w:val="28"/>
          <w:szCs w:val="28"/>
        </w:rPr>
        <w:t xml:space="preserve">управляющий  </w:t>
      </w:r>
      <w:r w:rsidRPr="001A544B">
        <w:rPr>
          <w:color w:val="000000"/>
          <w:sz w:val="28"/>
          <w:szCs w:val="28"/>
        </w:rPr>
        <w:t>учреждения;</w:t>
      </w:r>
    </w:p>
    <w:p w:rsidR="00936E7B" w:rsidRPr="001A544B" w:rsidRDefault="00936E7B" w:rsidP="00936E7B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1A544B">
        <w:rPr>
          <w:color w:val="000000"/>
          <w:sz w:val="28"/>
          <w:szCs w:val="28"/>
        </w:rPr>
        <w:t>- родительские комитеты групп учреждения;</w:t>
      </w:r>
    </w:p>
    <w:p w:rsidR="00936E7B" w:rsidRPr="001A544B" w:rsidRDefault="00936E7B" w:rsidP="00936E7B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1A544B">
        <w:rPr>
          <w:color w:val="000000"/>
          <w:sz w:val="28"/>
          <w:szCs w:val="28"/>
        </w:rPr>
        <w:t>- общее родительское собрание.</w:t>
      </w:r>
    </w:p>
    <w:p w:rsidR="00936E7B" w:rsidRPr="001A544B" w:rsidRDefault="00936E7B" w:rsidP="00936E7B">
      <w:pPr>
        <w:tabs>
          <w:tab w:val="left" w:pos="-567"/>
        </w:tabs>
        <w:ind w:firstLine="709"/>
        <w:contextualSpacing/>
        <w:jc w:val="both"/>
        <w:rPr>
          <w:sz w:val="28"/>
          <w:szCs w:val="28"/>
        </w:rPr>
      </w:pPr>
      <w:r w:rsidRPr="001A544B">
        <w:rPr>
          <w:color w:val="000000"/>
          <w:sz w:val="28"/>
          <w:szCs w:val="28"/>
        </w:rPr>
        <w:t>Высшим коллегиальным органом управления М</w:t>
      </w:r>
      <w:r w:rsidR="0070481E">
        <w:rPr>
          <w:color w:val="000000"/>
          <w:sz w:val="28"/>
          <w:szCs w:val="28"/>
        </w:rPr>
        <w:t>К</w:t>
      </w:r>
      <w:r w:rsidRPr="001A544B">
        <w:rPr>
          <w:color w:val="000000"/>
          <w:sz w:val="28"/>
          <w:szCs w:val="28"/>
        </w:rPr>
        <w:t>ДОУ является общее собрание  работников учреждения</w:t>
      </w:r>
      <w:r>
        <w:rPr>
          <w:color w:val="000000"/>
          <w:sz w:val="28"/>
          <w:szCs w:val="28"/>
        </w:rPr>
        <w:t xml:space="preserve"> и</w:t>
      </w:r>
      <w:r w:rsidRPr="001A544B">
        <w:rPr>
          <w:sz w:val="28"/>
          <w:szCs w:val="28"/>
        </w:rPr>
        <w:t xml:space="preserve"> действует в целях реализации и защиты прав и законных интересов работников.</w:t>
      </w:r>
    </w:p>
    <w:p w:rsidR="00910A25" w:rsidRPr="000A1696" w:rsidRDefault="00910A25" w:rsidP="00244558">
      <w:pPr>
        <w:ind w:firstLine="709"/>
        <w:jc w:val="both"/>
        <w:rPr>
          <w:rFonts w:eastAsia="Calibri"/>
          <w:sz w:val="28"/>
          <w:szCs w:val="28"/>
        </w:rPr>
      </w:pPr>
      <w:r w:rsidRPr="000A1696">
        <w:rPr>
          <w:rFonts w:eastAsia="Calibri"/>
          <w:snapToGrid w:val="0"/>
          <w:sz w:val="28"/>
          <w:szCs w:val="28"/>
        </w:rPr>
        <w:t xml:space="preserve">Общее собрание </w:t>
      </w:r>
      <w:r w:rsidRPr="000A1696">
        <w:rPr>
          <w:rFonts w:eastAsia="Calibri"/>
          <w:sz w:val="28"/>
          <w:szCs w:val="28"/>
        </w:rPr>
        <w:t>трудового коллектива</w:t>
      </w:r>
      <w:r w:rsidRPr="000A1696">
        <w:rPr>
          <w:rFonts w:eastAsia="Calibri"/>
          <w:snapToGrid w:val="0"/>
          <w:sz w:val="28"/>
          <w:szCs w:val="28"/>
        </w:rPr>
        <w:t xml:space="preserve">  вправе принимать решения, если в его работе участвует более половины работников, для которых Учреждение является основным местом работы</w:t>
      </w:r>
      <w:r w:rsidRPr="000A1696">
        <w:rPr>
          <w:rFonts w:eastAsia="Calibri"/>
          <w:sz w:val="28"/>
          <w:szCs w:val="28"/>
        </w:rPr>
        <w:t>. В периоды между Общими собраниями и</w:t>
      </w:r>
      <w:r w:rsidRPr="000A1696">
        <w:rPr>
          <w:rFonts w:eastAsia="Calibri"/>
          <w:sz w:val="28"/>
          <w:szCs w:val="28"/>
        </w:rPr>
        <w:t>н</w:t>
      </w:r>
      <w:r w:rsidRPr="000A1696">
        <w:rPr>
          <w:rFonts w:eastAsia="Calibri"/>
          <w:sz w:val="28"/>
          <w:szCs w:val="28"/>
        </w:rPr>
        <w:t>тересы трудового коллектива представляет Профсоюзный комитет.</w:t>
      </w:r>
    </w:p>
    <w:p w:rsidR="00910A25" w:rsidRPr="000A1696" w:rsidRDefault="00910A25" w:rsidP="00244558">
      <w:pPr>
        <w:ind w:firstLine="709"/>
        <w:jc w:val="both"/>
        <w:rPr>
          <w:rFonts w:eastAsia="Calibri"/>
          <w:sz w:val="28"/>
          <w:szCs w:val="28"/>
        </w:rPr>
      </w:pPr>
      <w:r w:rsidRPr="000A1696">
        <w:rPr>
          <w:rFonts w:eastAsia="Calibri"/>
          <w:sz w:val="28"/>
          <w:szCs w:val="28"/>
        </w:rPr>
        <w:t xml:space="preserve"> Педагогический совет осуществляет руководство образовательной де</w:t>
      </w:r>
      <w:r w:rsidRPr="000A1696">
        <w:rPr>
          <w:rFonts w:eastAsia="Calibri"/>
          <w:sz w:val="28"/>
          <w:szCs w:val="28"/>
        </w:rPr>
        <w:t>я</w:t>
      </w:r>
      <w:r w:rsidRPr="000A1696">
        <w:rPr>
          <w:rFonts w:eastAsia="Calibri"/>
          <w:sz w:val="28"/>
          <w:szCs w:val="28"/>
        </w:rPr>
        <w:t>тельностью.</w:t>
      </w:r>
    </w:p>
    <w:p w:rsidR="002D68E9" w:rsidRPr="00F570BD" w:rsidRDefault="002D68E9" w:rsidP="002D68E9">
      <w:pPr>
        <w:shd w:val="clear" w:color="auto" w:fill="FFFFFF"/>
        <w:tabs>
          <w:tab w:val="left" w:pos="-567"/>
        </w:tabs>
        <w:ind w:firstLine="709"/>
        <w:jc w:val="both"/>
        <w:rPr>
          <w:sz w:val="28"/>
          <w:szCs w:val="28"/>
        </w:rPr>
      </w:pPr>
      <w:r w:rsidRPr="00F570BD">
        <w:rPr>
          <w:sz w:val="28"/>
          <w:szCs w:val="28"/>
        </w:rPr>
        <w:t>Совет учреждения создан в целях реализации принципов демократич</w:t>
      </w:r>
      <w:r w:rsidRPr="00F570BD">
        <w:rPr>
          <w:sz w:val="28"/>
          <w:szCs w:val="28"/>
        </w:rPr>
        <w:t>е</w:t>
      </w:r>
      <w:r w:rsidRPr="00F570BD">
        <w:rPr>
          <w:sz w:val="28"/>
          <w:szCs w:val="28"/>
        </w:rPr>
        <w:t xml:space="preserve">ского, государственно-общественного характера  управления </w:t>
      </w:r>
      <w:r>
        <w:rPr>
          <w:sz w:val="28"/>
          <w:szCs w:val="28"/>
        </w:rPr>
        <w:t>М</w:t>
      </w:r>
      <w:r w:rsidR="0070481E">
        <w:rPr>
          <w:sz w:val="28"/>
          <w:szCs w:val="28"/>
        </w:rPr>
        <w:t>К</w:t>
      </w:r>
      <w:r>
        <w:rPr>
          <w:sz w:val="28"/>
          <w:szCs w:val="28"/>
        </w:rPr>
        <w:t>ДОУ</w:t>
      </w:r>
      <w:r w:rsidRPr="00F570BD">
        <w:rPr>
          <w:sz w:val="28"/>
          <w:szCs w:val="28"/>
        </w:rPr>
        <w:t>.</w:t>
      </w:r>
      <w:r>
        <w:rPr>
          <w:sz w:val="28"/>
          <w:szCs w:val="28"/>
        </w:rPr>
        <w:t xml:space="preserve"> Совет</w:t>
      </w:r>
      <w:r w:rsidRPr="00F570BD">
        <w:rPr>
          <w:sz w:val="28"/>
          <w:szCs w:val="28"/>
        </w:rPr>
        <w:t xml:space="preserve"> - орган, с помощью которого родители имеют возможность реально участвовать в планировании развития М</w:t>
      </w:r>
      <w:r w:rsidR="005E4039">
        <w:rPr>
          <w:sz w:val="28"/>
          <w:szCs w:val="28"/>
        </w:rPr>
        <w:t>К</w:t>
      </w:r>
      <w:r w:rsidRPr="00F570BD">
        <w:rPr>
          <w:sz w:val="28"/>
          <w:szCs w:val="28"/>
        </w:rPr>
        <w:t>ДОУ, участвовать в ее финансово-хозяйственной деятельности.</w:t>
      </w:r>
    </w:p>
    <w:p w:rsidR="002D68E9" w:rsidRPr="001A544B" w:rsidRDefault="002D68E9" w:rsidP="002D68E9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1A544B">
        <w:rPr>
          <w:color w:val="000000"/>
          <w:sz w:val="28"/>
          <w:szCs w:val="28"/>
        </w:rPr>
        <w:t>В М</w:t>
      </w:r>
      <w:r w:rsidR="005E4039">
        <w:rPr>
          <w:color w:val="000000"/>
          <w:sz w:val="28"/>
          <w:szCs w:val="28"/>
        </w:rPr>
        <w:t>К</w:t>
      </w:r>
      <w:r w:rsidRPr="001A544B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r w:rsidRPr="001A544B">
        <w:rPr>
          <w:color w:val="000000"/>
          <w:sz w:val="28"/>
          <w:szCs w:val="28"/>
        </w:rPr>
        <w:t>действуют групповые родительские комитеты. Они содейс</w:t>
      </w:r>
      <w:r w:rsidRPr="001A544B">
        <w:rPr>
          <w:color w:val="000000"/>
          <w:sz w:val="28"/>
          <w:szCs w:val="28"/>
        </w:rPr>
        <w:t>т</w:t>
      </w:r>
      <w:r w:rsidRPr="001A544B">
        <w:rPr>
          <w:color w:val="000000"/>
          <w:sz w:val="28"/>
          <w:szCs w:val="28"/>
        </w:rPr>
        <w:t>вуют объединению усилий семьи и педагогов в деле воспитания и образования детей группы.</w:t>
      </w:r>
    </w:p>
    <w:p w:rsidR="002D68E9" w:rsidRPr="001A544B" w:rsidRDefault="002D68E9" w:rsidP="002D68E9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1A544B">
        <w:rPr>
          <w:color w:val="000000"/>
          <w:sz w:val="28"/>
          <w:szCs w:val="28"/>
        </w:rPr>
        <w:t>Общее родительское собрание создается в целях обсуждения вопросов, возникающих в ходе осуществления образовательной деятельности М</w:t>
      </w:r>
      <w:r w:rsidR="005E4039">
        <w:rPr>
          <w:color w:val="000000"/>
          <w:sz w:val="28"/>
          <w:szCs w:val="28"/>
        </w:rPr>
        <w:t>К</w:t>
      </w:r>
      <w:r w:rsidRPr="001A544B">
        <w:rPr>
          <w:color w:val="000000"/>
          <w:sz w:val="28"/>
          <w:szCs w:val="28"/>
        </w:rPr>
        <w:t xml:space="preserve">ДОУ. </w:t>
      </w:r>
    </w:p>
    <w:p w:rsidR="00910A25" w:rsidRPr="000A1696" w:rsidRDefault="00910A25" w:rsidP="0024455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0A1696">
        <w:rPr>
          <w:rFonts w:eastAsia="Calibri"/>
          <w:color w:val="000000"/>
          <w:spacing w:val="-1"/>
          <w:sz w:val="28"/>
          <w:szCs w:val="28"/>
        </w:rPr>
        <w:t>Отношения между М</w:t>
      </w:r>
      <w:r w:rsidR="005E4039">
        <w:rPr>
          <w:rFonts w:eastAsia="Calibri"/>
          <w:color w:val="000000"/>
          <w:spacing w:val="-1"/>
          <w:sz w:val="28"/>
          <w:szCs w:val="28"/>
        </w:rPr>
        <w:t>К</w:t>
      </w:r>
      <w:r w:rsidRPr="000A1696">
        <w:rPr>
          <w:rFonts w:eastAsia="Calibri"/>
          <w:color w:val="000000"/>
          <w:spacing w:val="-1"/>
          <w:sz w:val="28"/>
          <w:szCs w:val="28"/>
        </w:rPr>
        <w:t xml:space="preserve">ДОУ  и отделом  образования администрации </w:t>
      </w:r>
      <w:proofErr w:type="spellStart"/>
      <w:r w:rsidR="005E4039">
        <w:rPr>
          <w:rFonts w:eastAsia="Calibri"/>
          <w:color w:val="000000"/>
          <w:spacing w:val="-1"/>
          <w:sz w:val="28"/>
          <w:szCs w:val="28"/>
        </w:rPr>
        <w:t>Ап</w:t>
      </w:r>
      <w:r w:rsidR="005E4039">
        <w:rPr>
          <w:rFonts w:eastAsia="Calibri"/>
          <w:color w:val="000000"/>
          <w:spacing w:val="-1"/>
          <w:sz w:val="28"/>
          <w:szCs w:val="28"/>
        </w:rPr>
        <w:t>а</w:t>
      </w:r>
      <w:r w:rsidR="005E4039">
        <w:rPr>
          <w:rFonts w:eastAsia="Calibri"/>
          <w:color w:val="000000"/>
          <w:spacing w:val="-1"/>
          <w:sz w:val="28"/>
          <w:szCs w:val="28"/>
        </w:rPr>
        <w:t>насенковского</w:t>
      </w:r>
      <w:proofErr w:type="spellEnd"/>
      <w:r w:rsidR="00A74884">
        <w:rPr>
          <w:rFonts w:eastAsia="Calibri"/>
          <w:color w:val="000000"/>
          <w:spacing w:val="-1"/>
          <w:sz w:val="28"/>
          <w:szCs w:val="28"/>
        </w:rPr>
        <w:t xml:space="preserve"> </w:t>
      </w:r>
      <w:r w:rsidRPr="000A1696">
        <w:rPr>
          <w:rFonts w:eastAsia="Calibri"/>
          <w:color w:val="000000"/>
          <w:spacing w:val="-1"/>
          <w:sz w:val="28"/>
          <w:szCs w:val="28"/>
        </w:rPr>
        <w:t>муниципального района определяются действующим законод</w:t>
      </w:r>
      <w:r w:rsidRPr="000A1696">
        <w:rPr>
          <w:rFonts w:eastAsia="Calibri"/>
          <w:color w:val="000000"/>
          <w:spacing w:val="-1"/>
          <w:sz w:val="28"/>
          <w:szCs w:val="28"/>
        </w:rPr>
        <w:t>а</w:t>
      </w:r>
      <w:r w:rsidRPr="000A1696">
        <w:rPr>
          <w:rFonts w:eastAsia="Calibri"/>
          <w:color w:val="000000"/>
          <w:spacing w:val="-1"/>
          <w:sz w:val="28"/>
          <w:szCs w:val="28"/>
        </w:rPr>
        <w:t>тельством РФ, нормативно-правовыми документами органов государственной власти, местного самоуправления и Уставом.</w:t>
      </w:r>
    </w:p>
    <w:p w:rsidR="00910A25" w:rsidRPr="000A1696" w:rsidRDefault="00910A25" w:rsidP="00244558">
      <w:pPr>
        <w:ind w:firstLine="709"/>
        <w:jc w:val="both"/>
        <w:rPr>
          <w:rFonts w:eastAsia="Calibri"/>
          <w:sz w:val="28"/>
          <w:szCs w:val="28"/>
        </w:rPr>
      </w:pPr>
      <w:r w:rsidRPr="000A1696">
        <w:rPr>
          <w:rFonts w:eastAsia="Calibri"/>
          <w:color w:val="000000"/>
          <w:spacing w:val="-1"/>
          <w:sz w:val="28"/>
          <w:szCs w:val="28"/>
        </w:rPr>
        <w:lastRenderedPageBreak/>
        <w:t>Отношения М</w:t>
      </w:r>
      <w:r w:rsidR="005E4039">
        <w:rPr>
          <w:rFonts w:eastAsia="Calibri"/>
          <w:color w:val="000000"/>
          <w:spacing w:val="-1"/>
          <w:sz w:val="28"/>
          <w:szCs w:val="28"/>
        </w:rPr>
        <w:t>К</w:t>
      </w:r>
      <w:r w:rsidRPr="000A1696">
        <w:rPr>
          <w:rFonts w:eastAsia="Calibri"/>
          <w:color w:val="000000"/>
          <w:spacing w:val="-1"/>
          <w:sz w:val="28"/>
          <w:szCs w:val="28"/>
        </w:rPr>
        <w:t>ДОУ  с родителями (законными представителями) восп</w:t>
      </w:r>
      <w:r w:rsidRPr="000A1696">
        <w:rPr>
          <w:rFonts w:eastAsia="Calibri"/>
          <w:color w:val="000000"/>
          <w:spacing w:val="-1"/>
          <w:sz w:val="28"/>
          <w:szCs w:val="28"/>
        </w:rPr>
        <w:t>и</w:t>
      </w:r>
      <w:r w:rsidRPr="000A1696">
        <w:rPr>
          <w:rFonts w:eastAsia="Calibri"/>
          <w:color w:val="000000"/>
          <w:spacing w:val="-1"/>
          <w:sz w:val="28"/>
          <w:szCs w:val="28"/>
        </w:rPr>
        <w:t xml:space="preserve">танников регулируются в порядке, установленном Федеральным Законом РФ «Об образовании в Российской Федерации» и Уставом. </w:t>
      </w:r>
    </w:p>
    <w:p w:rsidR="00910A25" w:rsidRPr="000A1696" w:rsidRDefault="00910A25" w:rsidP="00244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696">
        <w:rPr>
          <w:color w:val="000000"/>
          <w:spacing w:val="-1"/>
          <w:sz w:val="28"/>
          <w:szCs w:val="28"/>
        </w:rPr>
        <w:t>М</w:t>
      </w:r>
      <w:r w:rsidR="00A74884">
        <w:rPr>
          <w:color w:val="000000"/>
          <w:spacing w:val="-1"/>
          <w:sz w:val="28"/>
          <w:szCs w:val="28"/>
        </w:rPr>
        <w:t>К</w:t>
      </w:r>
      <w:r w:rsidRPr="000A1696">
        <w:rPr>
          <w:color w:val="000000"/>
          <w:spacing w:val="-1"/>
          <w:sz w:val="28"/>
          <w:szCs w:val="28"/>
        </w:rPr>
        <w:t>ДОУ  зарегистрировано и функционирует в соответствии с нормати</w:t>
      </w:r>
      <w:r w:rsidRPr="000A1696">
        <w:rPr>
          <w:color w:val="000000"/>
          <w:spacing w:val="-1"/>
          <w:sz w:val="28"/>
          <w:szCs w:val="28"/>
        </w:rPr>
        <w:t>в</w:t>
      </w:r>
      <w:r w:rsidRPr="000A1696">
        <w:rPr>
          <w:color w:val="000000"/>
          <w:spacing w:val="-1"/>
          <w:sz w:val="28"/>
          <w:szCs w:val="28"/>
        </w:rPr>
        <w:t>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2D68E9" w:rsidRDefault="002D68E9" w:rsidP="00244558">
      <w:pPr>
        <w:shd w:val="clear" w:color="auto" w:fill="FFFFFF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910A25" w:rsidRPr="00484A71" w:rsidRDefault="00910A25" w:rsidP="00244558">
      <w:pPr>
        <w:shd w:val="clear" w:color="auto" w:fill="FFFFFF"/>
        <w:ind w:firstLine="709"/>
        <w:jc w:val="center"/>
        <w:rPr>
          <w:b/>
          <w:color w:val="000000"/>
          <w:spacing w:val="-1"/>
          <w:sz w:val="28"/>
          <w:szCs w:val="28"/>
        </w:rPr>
      </w:pPr>
      <w:r w:rsidRPr="00484A71">
        <w:rPr>
          <w:b/>
          <w:color w:val="000000"/>
          <w:spacing w:val="-1"/>
          <w:sz w:val="28"/>
          <w:szCs w:val="28"/>
        </w:rPr>
        <w:t xml:space="preserve">Организационно-правовое обеспечение </w:t>
      </w:r>
    </w:p>
    <w:p w:rsidR="00A74884" w:rsidRPr="00090295" w:rsidRDefault="00910A25" w:rsidP="00090295">
      <w:pPr>
        <w:ind w:firstLine="709"/>
        <w:jc w:val="both"/>
        <w:rPr>
          <w:sz w:val="28"/>
          <w:szCs w:val="28"/>
        </w:rPr>
      </w:pPr>
      <w:r w:rsidRPr="000A1696">
        <w:rPr>
          <w:sz w:val="28"/>
          <w:szCs w:val="28"/>
        </w:rPr>
        <w:t>Деятельность М</w:t>
      </w:r>
      <w:r w:rsidR="00A74884">
        <w:rPr>
          <w:sz w:val="28"/>
          <w:szCs w:val="28"/>
        </w:rPr>
        <w:t>К</w:t>
      </w:r>
      <w:r w:rsidRPr="000A1696">
        <w:rPr>
          <w:sz w:val="28"/>
          <w:szCs w:val="28"/>
        </w:rPr>
        <w:t xml:space="preserve">ДОУ организована согласно правовым локальным актам </w:t>
      </w:r>
      <w:proofErr w:type="spellStart"/>
      <w:r w:rsidRPr="000A1696">
        <w:rPr>
          <w:sz w:val="28"/>
          <w:szCs w:val="28"/>
        </w:rPr>
        <w:t>учреждения</w:t>
      </w:r>
      <w:proofErr w:type="gramStart"/>
      <w:r w:rsidRPr="000A1696">
        <w:rPr>
          <w:sz w:val="28"/>
          <w:szCs w:val="28"/>
        </w:rPr>
        <w:t>.</w:t>
      </w:r>
      <w:r w:rsidRPr="00DC6C77">
        <w:rPr>
          <w:sz w:val="28"/>
          <w:szCs w:val="28"/>
        </w:rPr>
        <w:t>У</w:t>
      </w:r>
      <w:proofErr w:type="gramEnd"/>
      <w:r w:rsidRPr="00DC6C77">
        <w:rPr>
          <w:sz w:val="28"/>
          <w:szCs w:val="28"/>
        </w:rPr>
        <w:t>став</w:t>
      </w:r>
      <w:proofErr w:type="spellEnd"/>
      <w:r w:rsidRPr="00DC6C77">
        <w:rPr>
          <w:sz w:val="28"/>
          <w:szCs w:val="28"/>
        </w:rPr>
        <w:t>, принят на собрании трудового коллектива и зарегистрир</w:t>
      </w:r>
      <w:r w:rsidRPr="00DC6C77">
        <w:rPr>
          <w:sz w:val="28"/>
          <w:szCs w:val="28"/>
        </w:rPr>
        <w:t>о</w:t>
      </w:r>
      <w:r w:rsidRPr="00DC6C77">
        <w:rPr>
          <w:sz w:val="28"/>
          <w:szCs w:val="28"/>
        </w:rPr>
        <w:t xml:space="preserve">ван в администрации </w:t>
      </w:r>
      <w:proofErr w:type="spellStart"/>
      <w:r w:rsidR="00A74884">
        <w:rPr>
          <w:sz w:val="28"/>
          <w:szCs w:val="28"/>
        </w:rPr>
        <w:t>Апанасенковского</w:t>
      </w:r>
      <w:proofErr w:type="spellEnd"/>
      <w:r w:rsidRPr="00DC6C77">
        <w:rPr>
          <w:sz w:val="28"/>
          <w:szCs w:val="28"/>
        </w:rPr>
        <w:t xml:space="preserve"> муниципального района от </w:t>
      </w:r>
      <w:r w:rsidR="00A74884">
        <w:rPr>
          <w:bCs/>
          <w:sz w:val="28"/>
          <w:szCs w:val="28"/>
        </w:rPr>
        <w:t>17.11.</w:t>
      </w:r>
      <w:r w:rsidR="00DC6C77" w:rsidRPr="00DC6C77">
        <w:rPr>
          <w:bCs/>
          <w:sz w:val="28"/>
          <w:szCs w:val="28"/>
        </w:rPr>
        <w:t xml:space="preserve">2015 г. № </w:t>
      </w:r>
      <w:r w:rsidR="00A74884">
        <w:rPr>
          <w:bCs/>
          <w:sz w:val="28"/>
          <w:szCs w:val="28"/>
        </w:rPr>
        <w:t>480-п</w:t>
      </w:r>
      <w:r w:rsidRPr="00DC6C77">
        <w:rPr>
          <w:sz w:val="28"/>
          <w:szCs w:val="28"/>
        </w:rPr>
        <w:t xml:space="preserve">, образовательная деятельность ведется в соответствии с Лицензией </w:t>
      </w:r>
      <w:r w:rsidR="00A74884">
        <w:rPr>
          <w:color w:val="000000"/>
          <w:sz w:val="28"/>
          <w:szCs w:val="28"/>
        </w:rPr>
        <w:t>26Л</w:t>
      </w:r>
      <w:r w:rsidR="00A74884" w:rsidRPr="00A74884">
        <w:rPr>
          <w:color w:val="000000"/>
          <w:sz w:val="28"/>
          <w:szCs w:val="28"/>
        </w:rPr>
        <w:t>01 №0000475</w:t>
      </w:r>
      <w:r w:rsidR="00A74884">
        <w:rPr>
          <w:color w:val="000000"/>
          <w:sz w:val="28"/>
          <w:szCs w:val="28"/>
        </w:rPr>
        <w:t xml:space="preserve"> </w:t>
      </w:r>
      <w:r w:rsidR="00A74884" w:rsidRPr="00A74884">
        <w:rPr>
          <w:color w:val="000000"/>
          <w:sz w:val="28"/>
          <w:szCs w:val="28"/>
        </w:rPr>
        <w:t xml:space="preserve"> от</w:t>
      </w:r>
      <w:r w:rsidR="00A74884">
        <w:rPr>
          <w:color w:val="000000"/>
          <w:sz w:val="28"/>
          <w:szCs w:val="28"/>
        </w:rPr>
        <w:t xml:space="preserve"> </w:t>
      </w:r>
      <w:r w:rsidR="00A74884" w:rsidRPr="00A74884">
        <w:rPr>
          <w:color w:val="000000"/>
          <w:sz w:val="28"/>
          <w:szCs w:val="28"/>
        </w:rPr>
        <w:t xml:space="preserve"> 05.08.2013, выданной Министерством образования и м</w:t>
      </w:r>
      <w:r w:rsidR="00A74884" w:rsidRPr="00A74884">
        <w:rPr>
          <w:color w:val="000000"/>
          <w:sz w:val="28"/>
          <w:szCs w:val="28"/>
        </w:rPr>
        <w:t>о</w:t>
      </w:r>
      <w:r w:rsidR="00A74884" w:rsidRPr="00A74884">
        <w:rPr>
          <w:color w:val="000000"/>
          <w:sz w:val="28"/>
          <w:szCs w:val="28"/>
        </w:rPr>
        <w:t xml:space="preserve">лодежной политики Ставропольского края </w:t>
      </w:r>
      <w:r w:rsidR="00A74884" w:rsidRPr="00A74884">
        <w:rPr>
          <w:bCs/>
          <w:sz w:val="28"/>
          <w:szCs w:val="28"/>
        </w:rPr>
        <w:t>бессрочно.</w:t>
      </w:r>
    </w:p>
    <w:p w:rsidR="003A598C" w:rsidRDefault="00910A25" w:rsidP="00244558">
      <w:pPr>
        <w:ind w:firstLine="709"/>
        <w:jc w:val="both"/>
        <w:rPr>
          <w:sz w:val="28"/>
          <w:szCs w:val="28"/>
        </w:rPr>
      </w:pPr>
      <w:r w:rsidRPr="00D35153">
        <w:rPr>
          <w:sz w:val="28"/>
          <w:szCs w:val="28"/>
        </w:rPr>
        <w:t>Коллективный договор</w:t>
      </w:r>
      <w:r w:rsidR="003A598C">
        <w:rPr>
          <w:sz w:val="28"/>
          <w:szCs w:val="28"/>
        </w:rPr>
        <w:t xml:space="preserve"> от </w:t>
      </w:r>
      <w:r w:rsidR="00A74884">
        <w:rPr>
          <w:sz w:val="28"/>
          <w:szCs w:val="28"/>
        </w:rPr>
        <w:t>1 декабря</w:t>
      </w:r>
      <w:r w:rsidR="003A598C">
        <w:rPr>
          <w:sz w:val="28"/>
          <w:szCs w:val="28"/>
        </w:rPr>
        <w:t xml:space="preserve"> 201</w:t>
      </w:r>
      <w:r w:rsidR="00A74884">
        <w:rPr>
          <w:sz w:val="28"/>
          <w:szCs w:val="28"/>
        </w:rPr>
        <w:t>5</w:t>
      </w:r>
      <w:r w:rsidR="003A598C">
        <w:rPr>
          <w:sz w:val="28"/>
          <w:szCs w:val="28"/>
        </w:rPr>
        <w:t xml:space="preserve"> года</w:t>
      </w:r>
      <w:r w:rsidRPr="00D35153">
        <w:rPr>
          <w:sz w:val="28"/>
          <w:szCs w:val="28"/>
        </w:rPr>
        <w:t xml:space="preserve">, зарегистрированный в </w:t>
      </w:r>
      <w:r w:rsidR="00396FC9">
        <w:rPr>
          <w:sz w:val="28"/>
          <w:szCs w:val="28"/>
        </w:rPr>
        <w:t xml:space="preserve">управлении труда и защиты населения </w:t>
      </w:r>
      <w:r w:rsidRPr="00D35153">
        <w:rPr>
          <w:sz w:val="28"/>
          <w:szCs w:val="28"/>
        </w:rPr>
        <w:t xml:space="preserve">администрации </w:t>
      </w:r>
      <w:proofErr w:type="spellStart"/>
      <w:r w:rsidR="00A74884">
        <w:rPr>
          <w:sz w:val="28"/>
          <w:szCs w:val="28"/>
        </w:rPr>
        <w:t>Апанасенковского</w:t>
      </w:r>
      <w:proofErr w:type="spellEnd"/>
      <w:r w:rsidRPr="00D3515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 w:rsidR="003A598C">
        <w:rPr>
          <w:sz w:val="28"/>
          <w:szCs w:val="28"/>
        </w:rPr>
        <w:t>.</w:t>
      </w:r>
    </w:p>
    <w:p w:rsidR="00910A25" w:rsidRDefault="00910A25" w:rsidP="00244558">
      <w:pPr>
        <w:ind w:firstLine="709"/>
        <w:jc w:val="both"/>
        <w:rPr>
          <w:sz w:val="28"/>
          <w:szCs w:val="28"/>
        </w:rPr>
      </w:pPr>
      <w:r w:rsidRPr="00D35153">
        <w:rPr>
          <w:sz w:val="28"/>
          <w:szCs w:val="28"/>
        </w:rPr>
        <w:t>Весь пакет учредительных документов имеется в наличии.</w:t>
      </w:r>
    </w:p>
    <w:p w:rsidR="00090295" w:rsidRDefault="00090295" w:rsidP="00090295">
      <w:pPr>
        <w:contextualSpacing/>
        <w:jc w:val="both"/>
        <w:rPr>
          <w:sz w:val="28"/>
          <w:szCs w:val="28"/>
        </w:rPr>
      </w:pPr>
    </w:p>
    <w:p w:rsidR="003E5102" w:rsidRDefault="003E5102" w:rsidP="00090295">
      <w:pPr>
        <w:pStyle w:val="aa"/>
        <w:jc w:val="center"/>
        <w:rPr>
          <w:b/>
          <w:sz w:val="28"/>
          <w:szCs w:val="28"/>
        </w:rPr>
      </w:pPr>
      <w:r w:rsidRPr="00CC5CCD">
        <w:rPr>
          <w:b/>
          <w:sz w:val="28"/>
          <w:szCs w:val="28"/>
        </w:rPr>
        <w:t>2. Особенности образовательно</w:t>
      </w:r>
      <w:r w:rsidR="00CC5CCD" w:rsidRPr="00CC5CCD">
        <w:rPr>
          <w:b/>
          <w:sz w:val="28"/>
          <w:szCs w:val="28"/>
        </w:rPr>
        <w:t xml:space="preserve">й </w:t>
      </w:r>
      <w:r w:rsidRPr="00CC5CCD">
        <w:rPr>
          <w:b/>
          <w:sz w:val="28"/>
          <w:szCs w:val="28"/>
        </w:rPr>
        <w:t xml:space="preserve"> деятельности</w:t>
      </w:r>
    </w:p>
    <w:p w:rsidR="00484A71" w:rsidRPr="00CC5CCD" w:rsidRDefault="00484A71" w:rsidP="00981A12">
      <w:pPr>
        <w:pStyle w:val="aa"/>
        <w:rPr>
          <w:b/>
          <w:sz w:val="28"/>
          <w:szCs w:val="28"/>
        </w:rPr>
      </w:pPr>
    </w:p>
    <w:p w:rsidR="00CC5CCD" w:rsidRDefault="003E5102" w:rsidP="00CC5C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>Особенности осуществления образовательно</w:t>
      </w:r>
      <w:r w:rsidR="00CC5CCD" w:rsidRPr="00CC5CCD">
        <w:rPr>
          <w:sz w:val="28"/>
          <w:szCs w:val="28"/>
        </w:rPr>
        <w:t>й деятельности</w:t>
      </w:r>
      <w:r w:rsidRPr="00CC5CCD">
        <w:rPr>
          <w:sz w:val="28"/>
          <w:szCs w:val="28"/>
        </w:rPr>
        <w:t xml:space="preserve"> направлены на выполнение социального заказа. В этой связи в образовательную программу включена работа по оказанию родителям вариативных услуг дошкольного о</w:t>
      </w:r>
      <w:r w:rsidRPr="00CC5CCD">
        <w:rPr>
          <w:sz w:val="28"/>
          <w:szCs w:val="28"/>
        </w:rPr>
        <w:t>б</w:t>
      </w:r>
      <w:r w:rsidRPr="00CC5CCD">
        <w:rPr>
          <w:sz w:val="28"/>
          <w:szCs w:val="28"/>
        </w:rPr>
        <w:t xml:space="preserve">разования:                                                                                                        </w:t>
      </w:r>
    </w:p>
    <w:p w:rsidR="00CC5CCD" w:rsidRDefault="003E5102" w:rsidP="00CC5C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 xml:space="preserve">-организация работы групп </w:t>
      </w:r>
      <w:proofErr w:type="spellStart"/>
      <w:r w:rsidRPr="00CC5CCD">
        <w:rPr>
          <w:sz w:val="28"/>
          <w:szCs w:val="28"/>
        </w:rPr>
        <w:t>общеразвивающей</w:t>
      </w:r>
      <w:proofErr w:type="spellEnd"/>
      <w:r w:rsidRPr="00CC5CCD">
        <w:rPr>
          <w:sz w:val="28"/>
          <w:szCs w:val="28"/>
        </w:rPr>
        <w:t xml:space="preserve"> направленности;</w:t>
      </w:r>
    </w:p>
    <w:p w:rsidR="000135A1" w:rsidRDefault="000135A1" w:rsidP="00CC5C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работает консультационный центр.</w:t>
      </w:r>
    </w:p>
    <w:p w:rsidR="00CC5CCD" w:rsidRDefault="003E5102" w:rsidP="00CC5C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>Включен в содержание работы и все виды детской деятельности реги</w:t>
      </w:r>
      <w:r w:rsidRPr="00CC5CCD">
        <w:rPr>
          <w:sz w:val="28"/>
          <w:szCs w:val="28"/>
        </w:rPr>
        <w:t>о</w:t>
      </w:r>
      <w:r w:rsidRPr="00CC5CCD">
        <w:rPr>
          <w:sz w:val="28"/>
          <w:szCs w:val="28"/>
        </w:rPr>
        <w:t>нальный компонент:</w:t>
      </w:r>
    </w:p>
    <w:p w:rsidR="00CC5CCD" w:rsidRPr="00CC5CCD" w:rsidRDefault="003E5102" w:rsidP="00CC5C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>-средствами использования региональных, муниципальных программ, а</w:t>
      </w:r>
      <w:r w:rsidRPr="00CC5CCD">
        <w:rPr>
          <w:sz w:val="28"/>
          <w:szCs w:val="28"/>
        </w:rPr>
        <w:t>в</w:t>
      </w:r>
      <w:r w:rsidRPr="00CC5CCD">
        <w:rPr>
          <w:sz w:val="28"/>
          <w:szCs w:val="28"/>
        </w:rPr>
        <w:t xml:space="preserve">торизованных программ и опытов работы педагогов ДОУ </w:t>
      </w:r>
      <w:r w:rsidR="00CC5CCD" w:rsidRPr="00CC5CCD">
        <w:rPr>
          <w:sz w:val="28"/>
          <w:szCs w:val="28"/>
        </w:rPr>
        <w:t xml:space="preserve">Ставропольского </w:t>
      </w:r>
      <w:r w:rsidRPr="00CC5CCD">
        <w:rPr>
          <w:sz w:val="28"/>
          <w:szCs w:val="28"/>
        </w:rPr>
        <w:t xml:space="preserve"> края  по ознакомлению детей с национально-культурными особенностями края и формированию духовно-нравственной культуры</w:t>
      </w:r>
      <w:proofErr w:type="gramStart"/>
      <w:r w:rsidRPr="00CC5CCD">
        <w:rPr>
          <w:sz w:val="28"/>
          <w:szCs w:val="28"/>
        </w:rPr>
        <w:t xml:space="preserve"> ;</w:t>
      </w:r>
      <w:proofErr w:type="gramEnd"/>
      <w:r w:rsidRPr="00CC5CCD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E5102" w:rsidRPr="00CC5CCD" w:rsidRDefault="003E5102" w:rsidP="00CC5C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>-через изучение и максимальное использование климатических, приро</w:t>
      </w:r>
      <w:r w:rsidRPr="00CC5CCD">
        <w:rPr>
          <w:sz w:val="28"/>
          <w:szCs w:val="28"/>
        </w:rPr>
        <w:t>д</w:t>
      </w:r>
      <w:r w:rsidRPr="00CC5CCD">
        <w:rPr>
          <w:sz w:val="28"/>
          <w:szCs w:val="28"/>
        </w:rPr>
        <w:t>ных и культурных особенностей региона при проведении физкультурно-оздоровительной и воспитательно-образовательной работы.</w:t>
      </w:r>
    </w:p>
    <w:p w:rsidR="00A40A57" w:rsidRPr="00090295" w:rsidRDefault="00A40A57" w:rsidP="00CC5CCD">
      <w:pPr>
        <w:ind w:firstLine="709"/>
        <w:jc w:val="both"/>
        <w:rPr>
          <w:sz w:val="28"/>
          <w:szCs w:val="28"/>
        </w:rPr>
      </w:pPr>
      <w:proofErr w:type="gramStart"/>
      <w:r w:rsidRPr="00090295">
        <w:rPr>
          <w:sz w:val="28"/>
          <w:szCs w:val="28"/>
        </w:rPr>
        <w:t>С целью введения ФГОС ДО в учреждении был разработан План – гр</w:t>
      </w:r>
      <w:r w:rsidRPr="00090295">
        <w:rPr>
          <w:sz w:val="28"/>
          <w:szCs w:val="28"/>
        </w:rPr>
        <w:t>а</w:t>
      </w:r>
      <w:r w:rsidRPr="00090295">
        <w:rPr>
          <w:sz w:val="28"/>
          <w:szCs w:val="28"/>
        </w:rPr>
        <w:t xml:space="preserve">фик </w:t>
      </w:r>
      <w:r w:rsidR="00777DC5" w:rsidRPr="00090295">
        <w:rPr>
          <w:sz w:val="28"/>
          <w:szCs w:val="28"/>
        </w:rPr>
        <w:t>сопровождения реализации</w:t>
      </w:r>
      <w:r w:rsidRPr="00090295">
        <w:rPr>
          <w:sz w:val="28"/>
          <w:szCs w:val="28"/>
        </w:rPr>
        <w:t xml:space="preserve"> ФГОС ДО (дорожная карта), План – график мероприятий по обеспечению введения ФГОС ДО, Положение о рабочей гру</w:t>
      </w:r>
      <w:r w:rsidRPr="00090295">
        <w:rPr>
          <w:sz w:val="28"/>
          <w:szCs w:val="28"/>
        </w:rPr>
        <w:t>п</w:t>
      </w:r>
      <w:r w:rsidRPr="00090295">
        <w:rPr>
          <w:sz w:val="28"/>
          <w:szCs w:val="28"/>
        </w:rPr>
        <w:t>пе по введению</w:t>
      </w:r>
      <w:r w:rsidRPr="00090295">
        <w:t> </w:t>
      </w:r>
      <w:r w:rsidRPr="00090295">
        <w:rPr>
          <w:sz w:val="28"/>
          <w:szCs w:val="28"/>
        </w:rPr>
        <w:t>ФГОС ДО, План работы рабочей группы по введению</w:t>
      </w:r>
      <w:r w:rsidRPr="00090295">
        <w:t> </w:t>
      </w:r>
      <w:r w:rsidRPr="00090295">
        <w:rPr>
          <w:sz w:val="28"/>
          <w:szCs w:val="28"/>
        </w:rPr>
        <w:t>ФГОС ДО,  План методического сопровождения введения ФГОС ДО на 2014, 2015 г</w:t>
      </w:r>
      <w:r w:rsidRPr="00090295">
        <w:rPr>
          <w:sz w:val="28"/>
          <w:szCs w:val="28"/>
        </w:rPr>
        <w:t>о</w:t>
      </w:r>
      <w:r w:rsidRPr="00090295">
        <w:rPr>
          <w:sz w:val="28"/>
          <w:szCs w:val="28"/>
        </w:rPr>
        <w:t>ды,</w:t>
      </w:r>
      <w:r w:rsidRPr="00090295">
        <w:rPr>
          <w:sz w:val="32"/>
          <w:szCs w:val="32"/>
        </w:rPr>
        <w:t xml:space="preserve"> </w:t>
      </w:r>
      <w:r w:rsidRPr="00090295">
        <w:rPr>
          <w:sz w:val="28"/>
          <w:szCs w:val="28"/>
        </w:rPr>
        <w:t xml:space="preserve">утверждённый приказом. </w:t>
      </w:r>
      <w:r w:rsidR="003E5102" w:rsidRPr="00090295">
        <w:rPr>
          <w:sz w:val="28"/>
          <w:szCs w:val="28"/>
        </w:rPr>
        <w:t>201</w:t>
      </w:r>
      <w:r w:rsidR="00CC5CCD" w:rsidRPr="00090295">
        <w:rPr>
          <w:sz w:val="28"/>
          <w:szCs w:val="28"/>
        </w:rPr>
        <w:t>4</w:t>
      </w:r>
      <w:r w:rsidR="003E5102" w:rsidRPr="00090295">
        <w:rPr>
          <w:sz w:val="28"/>
          <w:szCs w:val="28"/>
        </w:rPr>
        <w:t>-201</w:t>
      </w:r>
      <w:r w:rsidR="00CC5CCD" w:rsidRPr="00090295">
        <w:rPr>
          <w:sz w:val="28"/>
          <w:szCs w:val="28"/>
        </w:rPr>
        <w:t>5</w:t>
      </w:r>
      <w:r w:rsidR="003E5102" w:rsidRPr="00090295">
        <w:rPr>
          <w:sz w:val="28"/>
          <w:szCs w:val="28"/>
        </w:rPr>
        <w:t xml:space="preserve"> учебный год </w:t>
      </w:r>
      <w:r w:rsidRPr="00090295">
        <w:rPr>
          <w:sz w:val="28"/>
          <w:szCs w:val="28"/>
        </w:rPr>
        <w:t>был</w:t>
      </w:r>
      <w:r w:rsidR="003E5102" w:rsidRPr="00090295">
        <w:rPr>
          <w:sz w:val="28"/>
          <w:szCs w:val="28"/>
        </w:rPr>
        <w:t xml:space="preserve"> переходным пери</w:t>
      </w:r>
      <w:r w:rsidR="003E5102" w:rsidRPr="00090295">
        <w:rPr>
          <w:sz w:val="28"/>
          <w:szCs w:val="28"/>
        </w:rPr>
        <w:t>о</w:t>
      </w:r>
      <w:r w:rsidR="003E5102" w:rsidRPr="00090295">
        <w:rPr>
          <w:sz w:val="28"/>
          <w:szCs w:val="28"/>
        </w:rPr>
        <w:t>дом для</w:t>
      </w:r>
      <w:proofErr w:type="gramEnd"/>
      <w:r w:rsidR="003E5102" w:rsidRPr="00090295">
        <w:rPr>
          <w:sz w:val="28"/>
          <w:szCs w:val="28"/>
        </w:rPr>
        <w:t xml:space="preserve"> внедрения ФГОС </w:t>
      </w:r>
      <w:proofErr w:type="gramStart"/>
      <w:r w:rsidR="003E5102" w:rsidRPr="00090295">
        <w:rPr>
          <w:sz w:val="28"/>
          <w:szCs w:val="28"/>
        </w:rPr>
        <w:t>ДО</w:t>
      </w:r>
      <w:proofErr w:type="gramEnd"/>
      <w:r w:rsidR="003E5102" w:rsidRPr="00090295">
        <w:rPr>
          <w:sz w:val="28"/>
          <w:szCs w:val="28"/>
        </w:rPr>
        <w:t xml:space="preserve">. </w:t>
      </w:r>
    </w:p>
    <w:p w:rsidR="003E5102" w:rsidRPr="00CC5CCD" w:rsidRDefault="003E5102" w:rsidP="00CC5CCD">
      <w:pPr>
        <w:ind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lastRenderedPageBreak/>
        <w:t xml:space="preserve">В </w:t>
      </w:r>
      <w:r w:rsidR="00A40A57">
        <w:rPr>
          <w:sz w:val="28"/>
          <w:szCs w:val="28"/>
        </w:rPr>
        <w:t xml:space="preserve">2015-2016 учебном году </w:t>
      </w:r>
      <w:r w:rsidR="00A40A57" w:rsidRPr="00A40A57">
        <w:rPr>
          <w:sz w:val="28"/>
          <w:szCs w:val="28"/>
        </w:rPr>
        <w:t xml:space="preserve">начался этап реализации ФГОС </w:t>
      </w:r>
      <w:proofErr w:type="gramStart"/>
      <w:r w:rsidR="00A40A57" w:rsidRPr="00A40A57">
        <w:rPr>
          <w:sz w:val="28"/>
          <w:szCs w:val="28"/>
        </w:rPr>
        <w:t>ДО</w:t>
      </w:r>
      <w:proofErr w:type="gramEnd"/>
      <w:r w:rsidR="00A40A57" w:rsidRPr="00A40A57">
        <w:rPr>
          <w:sz w:val="28"/>
          <w:szCs w:val="28"/>
        </w:rPr>
        <w:t xml:space="preserve">. В </w:t>
      </w:r>
      <w:r w:rsidRPr="00CC5CCD">
        <w:rPr>
          <w:sz w:val="28"/>
          <w:szCs w:val="28"/>
        </w:rPr>
        <w:t xml:space="preserve">ДОУ была создана рабочая  группа  по </w:t>
      </w:r>
      <w:r w:rsidR="00A40A57" w:rsidRPr="00A40A57">
        <w:rPr>
          <w:sz w:val="28"/>
          <w:szCs w:val="28"/>
        </w:rPr>
        <w:t>сопровождению реализации</w:t>
      </w:r>
      <w:r w:rsidRPr="00CC5CCD">
        <w:rPr>
          <w:sz w:val="28"/>
          <w:szCs w:val="28"/>
        </w:rPr>
        <w:t xml:space="preserve"> ФГОС </w:t>
      </w:r>
      <w:proofErr w:type="gramStart"/>
      <w:r w:rsidRPr="00CC5CCD">
        <w:rPr>
          <w:sz w:val="28"/>
          <w:szCs w:val="28"/>
        </w:rPr>
        <w:t>ДО</w:t>
      </w:r>
      <w:proofErr w:type="gramEnd"/>
      <w:r w:rsidRPr="00CC5CCD">
        <w:rPr>
          <w:sz w:val="28"/>
          <w:szCs w:val="28"/>
        </w:rPr>
        <w:t>. Ра</w:t>
      </w:r>
      <w:r w:rsidRPr="00CC5CCD">
        <w:rPr>
          <w:sz w:val="28"/>
          <w:szCs w:val="28"/>
        </w:rPr>
        <w:t>з</w:t>
      </w:r>
      <w:r w:rsidRPr="00CC5CCD">
        <w:rPr>
          <w:sz w:val="28"/>
          <w:szCs w:val="28"/>
        </w:rPr>
        <w:t>работан план</w:t>
      </w:r>
      <w:r w:rsidR="00D026FA">
        <w:rPr>
          <w:sz w:val="28"/>
          <w:szCs w:val="28"/>
        </w:rPr>
        <w:t xml:space="preserve"> </w:t>
      </w:r>
      <w:r w:rsidRPr="00CC5CCD">
        <w:rPr>
          <w:sz w:val="28"/>
          <w:szCs w:val="28"/>
        </w:rPr>
        <w:t xml:space="preserve">- график («Дорожная карта») </w:t>
      </w:r>
      <w:r w:rsidR="00A40A57" w:rsidRPr="00A40A57">
        <w:rPr>
          <w:sz w:val="28"/>
          <w:szCs w:val="28"/>
        </w:rPr>
        <w:t xml:space="preserve">сопровождения реализации </w:t>
      </w:r>
      <w:r w:rsidRPr="00CC5CCD">
        <w:rPr>
          <w:sz w:val="28"/>
          <w:szCs w:val="28"/>
        </w:rPr>
        <w:t xml:space="preserve">ФГОС </w:t>
      </w:r>
      <w:proofErr w:type="gramStart"/>
      <w:r w:rsidRPr="00CC5CCD">
        <w:rPr>
          <w:sz w:val="28"/>
          <w:szCs w:val="28"/>
        </w:rPr>
        <w:t>ДО</w:t>
      </w:r>
      <w:proofErr w:type="gramEnd"/>
      <w:r w:rsidR="00A40A57">
        <w:rPr>
          <w:sz w:val="28"/>
          <w:szCs w:val="28"/>
        </w:rPr>
        <w:t xml:space="preserve"> на 2016-2018 годы. </w:t>
      </w:r>
      <w:r w:rsidRPr="00CC5CCD">
        <w:rPr>
          <w:sz w:val="28"/>
          <w:szCs w:val="28"/>
        </w:rPr>
        <w:t xml:space="preserve"> </w:t>
      </w:r>
    </w:p>
    <w:p w:rsidR="003E5102" w:rsidRPr="00CC5CCD" w:rsidRDefault="003E5102" w:rsidP="00CC5CCD">
      <w:pPr>
        <w:ind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 xml:space="preserve"> Одним из основных нормативных документов, регламентирующих де</w:t>
      </w:r>
      <w:r w:rsidRPr="00CC5CCD">
        <w:rPr>
          <w:sz w:val="28"/>
          <w:szCs w:val="28"/>
        </w:rPr>
        <w:t>я</w:t>
      </w:r>
      <w:r w:rsidRPr="00CC5CCD">
        <w:rPr>
          <w:sz w:val="28"/>
          <w:szCs w:val="28"/>
        </w:rPr>
        <w:t>тельность дошкольного образовательного учреждения, который определяет специфику организации учебно-воспитательного процесса с учетом ФГОС ДО является основная общеобразовательная программа, которая направлена на  создание условий  развития ребёнка, открывающих возможности для его поз</w:t>
      </w:r>
      <w:r w:rsidRPr="00CC5CCD">
        <w:rPr>
          <w:sz w:val="28"/>
          <w:szCs w:val="28"/>
        </w:rPr>
        <w:t>и</w:t>
      </w:r>
      <w:r w:rsidRPr="00CC5CCD">
        <w:rPr>
          <w:sz w:val="28"/>
          <w:szCs w:val="28"/>
        </w:rPr>
        <w:t>тивной социализации, его личностного развития, развития инициативы и тво</w:t>
      </w:r>
      <w:r w:rsidRPr="00CC5CCD">
        <w:rPr>
          <w:sz w:val="28"/>
          <w:szCs w:val="28"/>
        </w:rPr>
        <w:t>р</w:t>
      </w:r>
      <w:r w:rsidRPr="00CC5CCD">
        <w:rPr>
          <w:sz w:val="28"/>
          <w:szCs w:val="28"/>
        </w:rPr>
        <w:t xml:space="preserve">ческих способностей  на основе сотрудничества </w:t>
      </w:r>
      <w:proofErr w:type="gramStart"/>
      <w:r w:rsidRPr="00CC5CCD">
        <w:rPr>
          <w:sz w:val="28"/>
          <w:szCs w:val="28"/>
        </w:rPr>
        <w:t>со</w:t>
      </w:r>
      <w:proofErr w:type="gramEnd"/>
      <w:r w:rsidRPr="00CC5CCD">
        <w:rPr>
          <w:sz w:val="28"/>
          <w:szCs w:val="28"/>
        </w:rPr>
        <w:t xml:space="preserve"> взрослыми и сверстниками и соответствующим возрасту видам деятельности.</w:t>
      </w:r>
    </w:p>
    <w:p w:rsidR="00A40A57" w:rsidRPr="00F739A8" w:rsidRDefault="00A40A57" w:rsidP="00953361">
      <w:pPr>
        <w:pStyle w:val="a8"/>
        <w:ind w:left="0" w:right="-2" w:firstLine="709"/>
        <w:jc w:val="both"/>
        <w:rPr>
          <w:color w:val="000000" w:themeColor="text1"/>
          <w:sz w:val="28"/>
          <w:szCs w:val="28"/>
        </w:rPr>
      </w:pPr>
      <w:r w:rsidRPr="00F739A8">
        <w:rPr>
          <w:color w:val="000000" w:themeColor="text1"/>
          <w:sz w:val="28"/>
          <w:szCs w:val="28"/>
        </w:rPr>
        <w:t xml:space="preserve">В 2015-2016 учебном году </w:t>
      </w:r>
      <w:r w:rsidR="00953361" w:rsidRPr="00F739A8">
        <w:rPr>
          <w:color w:val="000000" w:themeColor="text1"/>
          <w:sz w:val="28"/>
          <w:szCs w:val="28"/>
        </w:rPr>
        <w:t xml:space="preserve">в работе ДОУ использовалась  </w:t>
      </w:r>
      <w:r w:rsidRPr="00F739A8">
        <w:rPr>
          <w:color w:val="000000" w:themeColor="text1"/>
          <w:sz w:val="28"/>
          <w:szCs w:val="28"/>
        </w:rPr>
        <w:t>Основная обр</w:t>
      </w:r>
      <w:r w:rsidRPr="00F739A8">
        <w:rPr>
          <w:color w:val="000000" w:themeColor="text1"/>
          <w:sz w:val="28"/>
          <w:szCs w:val="28"/>
        </w:rPr>
        <w:t>а</w:t>
      </w:r>
      <w:r w:rsidRPr="00F739A8">
        <w:rPr>
          <w:color w:val="000000" w:themeColor="text1"/>
          <w:sz w:val="28"/>
          <w:szCs w:val="28"/>
        </w:rPr>
        <w:t xml:space="preserve">зовательная программа дошкольного образования муниципального </w:t>
      </w:r>
      <w:r w:rsidR="00090295" w:rsidRPr="00F739A8">
        <w:rPr>
          <w:color w:val="000000" w:themeColor="text1"/>
          <w:sz w:val="28"/>
          <w:szCs w:val="28"/>
        </w:rPr>
        <w:t>казенного</w:t>
      </w:r>
      <w:r w:rsidRPr="00F739A8">
        <w:rPr>
          <w:color w:val="000000" w:themeColor="text1"/>
          <w:sz w:val="28"/>
          <w:szCs w:val="28"/>
        </w:rPr>
        <w:t xml:space="preserve">  дошкольного образовательного учреждения</w:t>
      </w:r>
      <w:r w:rsidR="00090295" w:rsidRPr="00F739A8">
        <w:rPr>
          <w:color w:val="000000" w:themeColor="text1"/>
          <w:sz w:val="28"/>
          <w:szCs w:val="28"/>
        </w:rPr>
        <w:t xml:space="preserve">, утвержденная </w:t>
      </w:r>
      <w:r w:rsidRPr="00F739A8">
        <w:rPr>
          <w:color w:val="000000" w:themeColor="text1"/>
          <w:sz w:val="28"/>
          <w:szCs w:val="28"/>
        </w:rPr>
        <w:t xml:space="preserve"> </w:t>
      </w:r>
      <w:r w:rsidR="00090295" w:rsidRPr="00F739A8">
        <w:rPr>
          <w:color w:val="000000" w:themeColor="text1"/>
          <w:sz w:val="28"/>
          <w:szCs w:val="28"/>
        </w:rPr>
        <w:t xml:space="preserve">приказом </w:t>
      </w:r>
      <w:r w:rsidRPr="00F739A8">
        <w:rPr>
          <w:color w:val="000000" w:themeColor="text1"/>
          <w:sz w:val="28"/>
          <w:szCs w:val="28"/>
        </w:rPr>
        <w:t xml:space="preserve">от 01.09.2015 г </w:t>
      </w:r>
    </w:p>
    <w:p w:rsidR="00A40A57" w:rsidRDefault="00A40A57" w:rsidP="0009029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9A8">
        <w:rPr>
          <w:color w:val="000000" w:themeColor="text1"/>
          <w:sz w:val="28"/>
          <w:szCs w:val="28"/>
        </w:rPr>
        <w:t>Основная образовательная программа дошкольного образования разраб</w:t>
      </w:r>
      <w:r w:rsidRPr="00F739A8">
        <w:rPr>
          <w:color w:val="000000" w:themeColor="text1"/>
          <w:sz w:val="28"/>
          <w:szCs w:val="28"/>
        </w:rPr>
        <w:t>о</w:t>
      </w:r>
      <w:r w:rsidRPr="00F739A8">
        <w:rPr>
          <w:color w:val="000000" w:themeColor="text1"/>
          <w:sz w:val="28"/>
          <w:szCs w:val="28"/>
        </w:rPr>
        <w:t>тана в соответствии с федеральным  государственным образовательным ста</w:t>
      </w:r>
      <w:r w:rsidRPr="00F739A8">
        <w:rPr>
          <w:color w:val="000000" w:themeColor="text1"/>
          <w:sz w:val="28"/>
          <w:szCs w:val="28"/>
        </w:rPr>
        <w:t>н</w:t>
      </w:r>
      <w:r w:rsidRPr="00F739A8">
        <w:rPr>
          <w:color w:val="000000" w:themeColor="text1"/>
          <w:sz w:val="28"/>
          <w:szCs w:val="28"/>
        </w:rPr>
        <w:t>дартом</w:t>
      </w:r>
      <w:r w:rsidRPr="00953361">
        <w:rPr>
          <w:sz w:val="28"/>
          <w:szCs w:val="28"/>
        </w:rPr>
        <w:t xml:space="preserve">  дошкольного образования (приказ Министерства образования и науки РФ от 17 октября 2013 г. № 1155) на основе  Примерной основной образов</w:t>
      </w:r>
      <w:r w:rsidRPr="00953361">
        <w:rPr>
          <w:sz w:val="28"/>
          <w:szCs w:val="28"/>
        </w:rPr>
        <w:t>а</w:t>
      </w:r>
      <w:r w:rsidRPr="00953361">
        <w:rPr>
          <w:sz w:val="28"/>
          <w:szCs w:val="28"/>
        </w:rPr>
        <w:t>тельной программы дошкольного образования, одобренной решением фед</w:t>
      </w:r>
      <w:r w:rsidRPr="00953361">
        <w:rPr>
          <w:sz w:val="28"/>
          <w:szCs w:val="28"/>
        </w:rPr>
        <w:t>е</w:t>
      </w:r>
      <w:r w:rsidRPr="00953361">
        <w:rPr>
          <w:sz w:val="28"/>
          <w:szCs w:val="28"/>
        </w:rPr>
        <w:t>рального учебно-методического объединения по общему образованию (прот</w:t>
      </w:r>
      <w:r w:rsidRPr="00953361">
        <w:rPr>
          <w:sz w:val="28"/>
          <w:szCs w:val="28"/>
        </w:rPr>
        <w:t>о</w:t>
      </w:r>
      <w:r w:rsidRPr="00953361">
        <w:rPr>
          <w:sz w:val="28"/>
          <w:szCs w:val="28"/>
        </w:rPr>
        <w:t>кол от 20 мая 2015 г. № 2/15).</w:t>
      </w:r>
      <w:proofErr w:type="gramEnd"/>
      <w:r w:rsidRPr="00953361">
        <w:rPr>
          <w:sz w:val="28"/>
          <w:szCs w:val="28"/>
        </w:rPr>
        <w:t xml:space="preserve"> В качестве комплексной программы использов</w:t>
      </w:r>
      <w:r w:rsidRPr="00953361">
        <w:rPr>
          <w:sz w:val="28"/>
          <w:szCs w:val="28"/>
        </w:rPr>
        <w:t>а</w:t>
      </w:r>
      <w:r w:rsidRPr="00953361">
        <w:rPr>
          <w:sz w:val="28"/>
          <w:szCs w:val="28"/>
        </w:rPr>
        <w:t xml:space="preserve">лась Примерная общеобразовательная программа дошкольного образования «От рождения до школы» под ред. Н.Е. </w:t>
      </w:r>
      <w:proofErr w:type="spellStart"/>
      <w:r w:rsidRPr="00953361">
        <w:rPr>
          <w:sz w:val="28"/>
          <w:szCs w:val="28"/>
        </w:rPr>
        <w:t>Вераксы</w:t>
      </w:r>
      <w:proofErr w:type="spellEnd"/>
      <w:r w:rsidRPr="00953361">
        <w:rPr>
          <w:sz w:val="28"/>
          <w:szCs w:val="28"/>
        </w:rPr>
        <w:t xml:space="preserve">, Т.С. </w:t>
      </w:r>
      <w:proofErr w:type="spellStart"/>
      <w:r w:rsidRPr="00953361">
        <w:rPr>
          <w:sz w:val="28"/>
          <w:szCs w:val="28"/>
        </w:rPr>
        <w:t>Коморовой</w:t>
      </w:r>
      <w:proofErr w:type="spellEnd"/>
      <w:r w:rsidRPr="00953361">
        <w:rPr>
          <w:sz w:val="28"/>
          <w:szCs w:val="28"/>
        </w:rPr>
        <w:t>, М.А. В</w:t>
      </w:r>
      <w:r w:rsidRPr="00953361">
        <w:rPr>
          <w:sz w:val="28"/>
          <w:szCs w:val="28"/>
        </w:rPr>
        <w:t>а</w:t>
      </w:r>
      <w:r w:rsidRPr="00953361">
        <w:rPr>
          <w:sz w:val="28"/>
          <w:szCs w:val="28"/>
        </w:rPr>
        <w:t>сильево</w:t>
      </w:r>
      <w:proofErr w:type="gramStart"/>
      <w:r w:rsidRPr="00953361">
        <w:rPr>
          <w:sz w:val="28"/>
          <w:szCs w:val="28"/>
        </w:rPr>
        <w:t>й-</w:t>
      </w:r>
      <w:proofErr w:type="gramEnd"/>
      <w:r w:rsidR="00090295">
        <w:rPr>
          <w:sz w:val="28"/>
          <w:szCs w:val="28"/>
        </w:rPr>
        <w:t xml:space="preserve"> М.: МОЗАИКА- СИНТЕЗ, 2014 г.</w:t>
      </w:r>
    </w:p>
    <w:p w:rsidR="00090295" w:rsidRPr="00090295" w:rsidRDefault="00090295" w:rsidP="0009029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5102" w:rsidRPr="00090295" w:rsidRDefault="003E5102" w:rsidP="00090295">
      <w:pPr>
        <w:pStyle w:val="11"/>
        <w:jc w:val="both"/>
        <w:rPr>
          <w:sz w:val="28"/>
          <w:szCs w:val="28"/>
        </w:rPr>
      </w:pPr>
      <w:r w:rsidRPr="00090295">
        <w:rPr>
          <w:sz w:val="28"/>
          <w:szCs w:val="28"/>
        </w:rPr>
        <w:t xml:space="preserve">Использовались </w:t>
      </w:r>
      <w:r w:rsidRPr="00090295">
        <w:rPr>
          <w:sz w:val="28"/>
          <w:szCs w:val="28"/>
        </w:rPr>
        <w:tab/>
        <w:t xml:space="preserve"> парциальные программы и методические пособия:</w:t>
      </w:r>
    </w:p>
    <w:p w:rsidR="00090295" w:rsidRPr="00090295" w:rsidRDefault="00090295" w:rsidP="00090295">
      <w:pPr>
        <w:pStyle w:val="11"/>
        <w:numPr>
          <w:ilvl w:val="0"/>
          <w:numId w:val="24"/>
        </w:numPr>
        <w:jc w:val="both"/>
        <w:rPr>
          <w:sz w:val="28"/>
          <w:szCs w:val="28"/>
        </w:rPr>
      </w:pPr>
      <w:r w:rsidRPr="00090295">
        <w:rPr>
          <w:sz w:val="28"/>
          <w:szCs w:val="28"/>
        </w:rPr>
        <w:t xml:space="preserve">Авдеева Н.Н., Князева О.Л., </w:t>
      </w:r>
      <w:proofErr w:type="spellStart"/>
      <w:r w:rsidRPr="00090295">
        <w:rPr>
          <w:sz w:val="28"/>
          <w:szCs w:val="28"/>
        </w:rPr>
        <w:t>Стёркина</w:t>
      </w:r>
      <w:proofErr w:type="spellEnd"/>
      <w:r w:rsidRPr="00090295">
        <w:rPr>
          <w:sz w:val="28"/>
          <w:szCs w:val="28"/>
        </w:rPr>
        <w:t xml:space="preserve"> Р.Б. Основы безопасности детей дошкольного возраста. Программа по основам безопасности жизнеде</w:t>
      </w:r>
      <w:r w:rsidRPr="00090295">
        <w:rPr>
          <w:sz w:val="28"/>
          <w:szCs w:val="28"/>
        </w:rPr>
        <w:t>я</w:t>
      </w:r>
      <w:r w:rsidRPr="00090295">
        <w:rPr>
          <w:sz w:val="28"/>
          <w:szCs w:val="28"/>
        </w:rPr>
        <w:t>тельности детей старшего возраста. - СПб: Детство Пресс,2011 г.</w:t>
      </w:r>
    </w:p>
    <w:p w:rsidR="00090295" w:rsidRPr="00090295" w:rsidRDefault="00090295" w:rsidP="00090295">
      <w:pPr>
        <w:pStyle w:val="11"/>
        <w:numPr>
          <w:ilvl w:val="0"/>
          <w:numId w:val="24"/>
        </w:numPr>
        <w:jc w:val="both"/>
        <w:rPr>
          <w:sz w:val="28"/>
          <w:szCs w:val="28"/>
        </w:rPr>
      </w:pPr>
      <w:r w:rsidRPr="00090295">
        <w:rPr>
          <w:sz w:val="28"/>
          <w:szCs w:val="28"/>
        </w:rPr>
        <w:t>Николаева С.Н. Юный эколог. Программа экологического воспитания в детском саду. М.: Мозаика Синтез, 2010 г.</w:t>
      </w:r>
    </w:p>
    <w:p w:rsidR="00090295" w:rsidRPr="00090295" w:rsidRDefault="00090295" w:rsidP="00090295">
      <w:pPr>
        <w:pStyle w:val="11"/>
        <w:numPr>
          <w:ilvl w:val="0"/>
          <w:numId w:val="24"/>
        </w:numPr>
        <w:jc w:val="both"/>
        <w:rPr>
          <w:sz w:val="28"/>
          <w:szCs w:val="28"/>
        </w:rPr>
      </w:pPr>
      <w:r w:rsidRPr="00090295">
        <w:rPr>
          <w:sz w:val="28"/>
          <w:szCs w:val="28"/>
        </w:rPr>
        <w:t>Буренина А.И. Ритмическая мозаика (в контексте ФГОС) – С.-Пб, 2015 г.</w:t>
      </w:r>
    </w:p>
    <w:p w:rsidR="00090295" w:rsidRDefault="00090295" w:rsidP="00CC5CCD">
      <w:pPr>
        <w:ind w:firstLine="709"/>
        <w:jc w:val="both"/>
        <w:rPr>
          <w:sz w:val="28"/>
          <w:szCs w:val="28"/>
        </w:rPr>
      </w:pPr>
    </w:p>
    <w:p w:rsidR="003E5102" w:rsidRDefault="003E5102" w:rsidP="00CC5CCD">
      <w:pPr>
        <w:ind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>Образовательная программа показывает как с учетом конкретных усл</w:t>
      </w:r>
      <w:r w:rsidRPr="00CC5CCD">
        <w:rPr>
          <w:sz w:val="28"/>
          <w:szCs w:val="28"/>
        </w:rPr>
        <w:t>о</w:t>
      </w:r>
      <w:r w:rsidRPr="00CC5CCD">
        <w:rPr>
          <w:sz w:val="28"/>
          <w:szCs w:val="28"/>
        </w:rPr>
        <w:t>вий, вида дошкольного учреждения, приоритетных направлений, структуры и кадрового потенциала ДОУ, а также особенностей контингента воспитанников и социального статуса семей создается собственная модель организации восп</w:t>
      </w:r>
      <w:r w:rsidRPr="00CC5CCD">
        <w:rPr>
          <w:sz w:val="28"/>
          <w:szCs w:val="28"/>
        </w:rPr>
        <w:t>и</w:t>
      </w:r>
      <w:r w:rsidRPr="00CC5CCD">
        <w:rPr>
          <w:sz w:val="28"/>
          <w:szCs w:val="28"/>
        </w:rPr>
        <w:t>тания, образования и развития дошкольн</w:t>
      </w:r>
      <w:r w:rsidR="00953361">
        <w:rPr>
          <w:sz w:val="28"/>
          <w:szCs w:val="28"/>
        </w:rPr>
        <w:t xml:space="preserve">иков в </w:t>
      </w:r>
      <w:r w:rsidRPr="00CC5CCD">
        <w:rPr>
          <w:sz w:val="28"/>
          <w:szCs w:val="28"/>
        </w:rPr>
        <w:t>ДОУ.</w:t>
      </w:r>
    </w:p>
    <w:p w:rsidR="00B64761" w:rsidRPr="00B64761" w:rsidRDefault="00B64761" w:rsidP="00B64761">
      <w:pPr>
        <w:ind w:firstLine="709"/>
        <w:jc w:val="both"/>
        <w:rPr>
          <w:sz w:val="28"/>
          <w:szCs w:val="28"/>
        </w:rPr>
      </w:pPr>
      <w:r w:rsidRPr="00B64761">
        <w:rPr>
          <w:sz w:val="28"/>
          <w:szCs w:val="28"/>
        </w:rPr>
        <w:t xml:space="preserve">Учебный план образовательной программы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B64761">
        <w:rPr>
          <w:sz w:val="28"/>
          <w:szCs w:val="28"/>
        </w:rPr>
        <w:t>ДО</w:t>
      </w:r>
      <w:proofErr w:type="gramEnd"/>
      <w:r w:rsidRPr="00B64761">
        <w:rPr>
          <w:sz w:val="28"/>
          <w:szCs w:val="28"/>
        </w:rPr>
        <w:t>. При составлении плана у</w:t>
      </w:r>
      <w:r w:rsidRPr="00B64761">
        <w:rPr>
          <w:sz w:val="28"/>
          <w:szCs w:val="28"/>
        </w:rPr>
        <w:t>ч</w:t>
      </w:r>
      <w:r w:rsidRPr="00B64761">
        <w:rPr>
          <w:sz w:val="28"/>
          <w:szCs w:val="28"/>
        </w:rPr>
        <w:t>тены предельно допустимые нормы учебной нагрузки.</w:t>
      </w:r>
    </w:p>
    <w:p w:rsidR="00CC5CCD" w:rsidRDefault="003E5102" w:rsidP="00CC5CCD">
      <w:pPr>
        <w:ind w:firstLine="709"/>
        <w:jc w:val="both"/>
        <w:rPr>
          <w:sz w:val="28"/>
          <w:szCs w:val="28"/>
        </w:rPr>
      </w:pPr>
      <w:r w:rsidRPr="00CC5CCD">
        <w:rPr>
          <w:bCs/>
          <w:sz w:val="28"/>
          <w:szCs w:val="28"/>
        </w:rPr>
        <w:lastRenderedPageBreak/>
        <w:t xml:space="preserve">Приоритетные направления деятельности ДОУ по реализации программы </w:t>
      </w:r>
      <w:r w:rsidRPr="00CC5CCD">
        <w:rPr>
          <w:sz w:val="28"/>
          <w:szCs w:val="28"/>
        </w:rPr>
        <w:t xml:space="preserve">определены для групп </w:t>
      </w:r>
      <w:proofErr w:type="spellStart"/>
      <w:r w:rsidRPr="00CC5CCD">
        <w:rPr>
          <w:sz w:val="28"/>
          <w:szCs w:val="28"/>
        </w:rPr>
        <w:t>общеразвивающей</w:t>
      </w:r>
      <w:proofErr w:type="spellEnd"/>
      <w:r w:rsidRPr="00CC5CCD">
        <w:rPr>
          <w:sz w:val="28"/>
          <w:szCs w:val="28"/>
        </w:rPr>
        <w:t xml:space="preserve"> направленности –</w:t>
      </w:r>
      <w:r w:rsidR="00A5152C">
        <w:rPr>
          <w:sz w:val="28"/>
          <w:szCs w:val="28"/>
        </w:rPr>
        <w:t xml:space="preserve"> физическое, </w:t>
      </w:r>
      <w:r w:rsidRPr="00CC5CCD">
        <w:rPr>
          <w:sz w:val="28"/>
          <w:szCs w:val="28"/>
        </w:rPr>
        <w:t>соц</w:t>
      </w:r>
      <w:r w:rsidRPr="00CC5CCD">
        <w:rPr>
          <w:sz w:val="28"/>
          <w:szCs w:val="28"/>
        </w:rPr>
        <w:t>и</w:t>
      </w:r>
      <w:r w:rsidRPr="00CC5CCD">
        <w:rPr>
          <w:sz w:val="28"/>
          <w:szCs w:val="28"/>
        </w:rPr>
        <w:t>ально-</w:t>
      </w:r>
      <w:r w:rsidR="00A5152C">
        <w:rPr>
          <w:sz w:val="28"/>
          <w:szCs w:val="28"/>
        </w:rPr>
        <w:t>коммуникативное,</w:t>
      </w:r>
      <w:r w:rsidRPr="00CC5CCD">
        <w:rPr>
          <w:sz w:val="28"/>
          <w:szCs w:val="28"/>
        </w:rPr>
        <w:t xml:space="preserve"> художественн</w:t>
      </w:r>
      <w:proofErr w:type="gramStart"/>
      <w:r w:rsidRPr="00CC5CCD">
        <w:rPr>
          <w:sz w:val="28"/>
          <w:szCs w:val="28"/>
        </w:rPr>
        <w:t>о-</w:t>
      </w:r>
      <w:proofErr w:type="gramEnd"/>
      <w:r w:rsidRPr="00CC5CCD">
        <w:rPr>
          <w:sz w:val="28"/>
          <w:szCs w:val="28"/>
        </w:rPr>
        <w:t xml:space="preserve"> эстетическое  развитие дошкольн</w:t>
      </w:r>
      <w:r w:rsidRPr="00CC5CCD">
        <w:rPr>
          <w:sz w:val="28"/>
          <w:szCs w:val="28"/>
        </w:rPr>
        <w:t>и</w:t>
      </w:r>
      <w:r w:rsidRPr="00CC5CCD">
        <w:rPr>
          <w:sz w:val="28"/>
          <w:szCs w:val="28"/>
        </w:rPr>
        <w:t>ков.</w:t>
      </w:r>
    </w:p>
    <w:p w:rsidR="00DF7B20" w:rsidRPr="007C4A4E" w:rsidRDefault="00DF7B20" w:rsidP="00A5152C">
      <w:pPr>
        <w:ind w:firstLine="709"/>
        <w:jc w:val="both"/>
        <w:rPr>
          <w:sz w:val="28"/>
          <w:szCs w:val="28"/>
        </w:rPr>
      </w:pPr>
      <w:r w:rsidRPr="00A5152C">
        <w:rPr>
          <w:sz w:val="28"/>
          <w:szCs w:val="28"/>
        </w:rPr>
        <w:t>В учреждении созданы условия для организации дополнительного обр</w:t>
      </w:r>
      <w:r w:rsidRPr="00A5152C">
        <w:rPr>
          <w:sz w:val="28"/>
          <w:szCs w:val="28"/>
        </w:rPr>
        <w:t>а</w:t>
      </w:r>
      <w:r w:rsidRPr="00A5152C">
        <w:rPr>
          <w:sz w:val="28"/>
          <w:szCs w:val="28"/>
        </w:rPr>
        <w:t>зования воспитанников по следующим приоритетным направлениям:  худож</w:t>
      </w:r>
      <w:r w:rsidRPr="00A5152C">
        <w:rPr>
          <w:sz w:val="28"/>
          <w:szCs w:val="28"/>
        </w:rPr>
        <w:t>е</w:t>
      </w:r>
      <w:r w:rsidRPr="00A5152C">
        <w:rPr>
          <w:sz w:val="28"/>
          <w:szCs w:val="28"/>
        </w:rPr>
        <w:t>ственно-эстетическое;  познавательно</w:t>
      </w:r>
      <w:r w:rsidR="00A5152C" w:rsidRPr="00A5152C">
        <w:rPr>
          <w:sz w:val="28"/>
          <w:szCs w:val="28"/>
        </w:rPr>
        <w:t>е; социально-коммуникативное и физич</w:t>
      </w:r>
      <w:r w:rsidR="00A5152C" w:rsidRPr="00A5152C">
        <w:rPr>
          <w:sz w:val="28"/>
          <w:szCs w:val="28"/>
        </w:rPr>
        <w:t>е</w:t>
      </w:r>
      <w:r w:rsidR="00A5152C" w:rsidRPr="00A5152C">
        <w:rPr>
          <w:sz w:val="28"/>
          <w:szCs w:val="28"/>
        </w:rPr>
        <w:t xml:space="preserve">ское </w:t>
      </w:r>
      <w:r w:rsidR="00A5152C" w:rsidRPr="007C4A4E">
        <w:rPr>
          <w:sz w:val="28"/>
          <w:szCs w:val="28"/>
        </w:rPr>
        <w:t>развитие.</w:t>
      </w:r>
    </w:p>
    <w:p w:rsidR="007C4A4E" w:rsidRPr="007C4A4E" w:rsidRDefault="007C4A4E" w:rsidP="007C4A4E">
      <w:pPr>
        <w:ind w:firstLine="851"/>
        <w:jc w:val="both"/>
        <w:rPr>
          <w:i/>
          <w:sz w:val="28"/>
          <w:szCs w:val="28"/>
        </w:rPr>
      </w:pPr>
      <w:r w:rsidRPr="007C4A4E">
        <w:rPr>
          <w:i/>
          <w:sz w:val="28"/>
          <w:szCs w:val="28"/>
        </w:rPr>
        <w:t>В ДОУ ведутся следующие кружки дополнительного образования:</w:t>
      </w:r>
    </w:p>
    <w:p w:rsidR="007C4A4E" w:rsidRPr="007C4A4E" w:rsidRDefault="007C4A4E" w:rsidP="007C4A4E">
      <w:pPr>
        <w:ind w:firstLine="851"/>
        <w:jc w:val="both"/>
        <w:rPr>
          <w:sz w:val="28"/>
          <w:szCs w:val="28"/>
        </w:rPr>
      </w:pPr>
      <w:r w:rsidRPr="007C4A4E">
        <w:rPr>
          <w:sz w:val="28"/>
          <w:szCs w:val="28"/>
        </w:rPr>
        <w:t>- «Я рисую мир» (художественно-эстетическое развитие);</w:t>
      </w:r>
    </w:p>
    <w:p w:rsidR="007C4A4E" w:rsidRPr="007C4A4E" w:rsidRDefault="007C4A4E" w:rsidP="007C4A4E">
      <w:pPr>
        <w:ind w:firstLine="851"/>
        <w:jc w:val="both"/>
        <w:rPr>
          <w:sz w:val="28"/>
          <w:szCs w:val="28"/>
        </w:rPr>
      </w:pPr>
      <w:r w:rsidRPr="007C4A4E">
        <w:rPr>
          <w:sz w:val="28"/>
          <w:szCs w:val="28"/>
        </w:rPr>
        <w:t>- «Балаганчик» (художественно-эстетическое развитие);</w:t>
      </w:r>
    </w:p>
    <w:p w:rsidR="007C4A4E" w:rsidRPr="007C4A4E" w:rsidRDefault="007C4A4E" w:rsidP="007C4A4E">
      <w:pPr>
        <w:pStyle w:val="ConsCel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A4E">
        <w:rPr>
          <w:rFonts w:ascii="Times New Roman" w:hAnsi="Times New Roman" w:cs="Times New Roman"/>
          <w:sz w:val="28"/>
          <w:szCs w:val="28"/>
        </w:rPr>
        <w:t>- «Безопасная  дорога» (социально-коммуникативное развитие);</w:t>
      </w:r>
    </w:p>
    <w:p w:rsidR="007C4A4E" w:rsidRPr="007C4A4E" w:rsidRDefault="007C4A4E" w:rsidP="007C4A4E">
      <w:pPr>
        <w:pStyle w:val="ConsCel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A4E">
        <w:rPr>
          <w:rFonts w:ascii="Times New Roman" w:hAnsi="Times New Roman" w:cs="Times New Roman"/>
          <w:sz w:val="28"/>
          <w:szCs w:val="28"/>
        </w:rPr>
        <w:t>- «Разноцветный мир» (художественно-эстетическое развитие);</w:t>
      </w:r>
    </w:p>
    <w:p w:rsidR="007C4A4E" w:rsidRPr="007C4A4E" w:rsidRDefault="007C4A4E" w:rsidP="007C4A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4E">
        <w:rPr>
          <w:sz w:val="28"/>
          <w:szCs w:val="28"/>
        </w:rPr>
        <w:t xml:space="preserve">   -«Друзья природы» (познавательное развитие);</w:t>
      </w:r>
    </w:p>
    <w:p w:rsidR="007C4A4E" w:rsidRPr="007C4A4E" w:rsidRDefault="007C4A4E" w:rsidP="007C4A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4E">
        <w:rPr>
          <w:sz w:val="28"/>
          <w:szCs w:val="28"/>
        </w:rPr>
        <w:t xml:space="preserve">   -«Островок безопасности» (социально-коммуникативное развитие).</w:t>
      </w:r>
    </w:p>
    <w:p w:rsidR="007C4A4E" w:rsidRDefault="007C4A4E" w:rsidP="007C4A4E">
      <w:pPr>
        <w:autoSpaceDE w:val="0"/>
        <w:autoSpaceDN w:val="0"/>
        <w:adjustRightInd w:val="0"/>
        <w:jc w:val="both"/>
      </w:pPr>
    </w:p>
    <w:p w:rsidR="00DF7B20" w:rsidRPr="00A5152C" w:rsidRDefault="00DF7B20" w:rsidP="007C4A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52C">
        <w:rPr>
          <w:sz w:val="28"/>
          <w:szCs w:val="28"/>
        </w:rPr>
        <w:t xml:space="preserve">На каждый </w:t>
      </w:r>
      <w:r w:rsidR="00A5152C" w:rsidRPr="00A5152C">
        <w:rPr>
          <w:sz w:val="28"/>
          <w:szCs w:val="28"/>
        </w:rPr>
        <w:t xml:space="preserve">кружок </w:t>
      </w:r>
      <w:r w:rsidRPr="00A5152C">
        <w:rPr>
          <w:sz w:val="28"/>
          <w:szCs w:val="28"/>
        </w:rPr>
        <w:t>разработан</w:t>
      </w:r>
      <w:r w:rsidR="007C4A4E">
        <w:rPr>
          <w:sz w:val="28"/>
          <w:szCs w:val="28"/>
        </w:rPr>
        <w:t>а программа,</w:t>
      </w:r>
      <w:r w:rsidRPr="00A5152C">
        <w:rPr>
          <w:sz w:val="28"/>
          <w:szCs w:val="28"/>
        </w:rPr>
        <w:t xml:space="preserve">  план, ведется анализ их э</w:t>
      </w:r>
      <w:r w:rsidRPr="00A5152C">
        <w:rPr>
          <w:sz w:val="28"/>
          <w:szCs w:val="28"/>
        </w:rPr>
        <w:t>ф</w:t>
      </w:r>
      <w:r w:rsidRPr="00A5152C">
        <w:rPr>
          <w:sz w:val="28"/>
          <w:szCs w:val="28"/>
        </w:rPr>
        <w:t>фективности. </w:t>
      </w:r>
    </w:p>
    <w:p w:rsidR="00B64761" w:rsidRPr="00B64761" w:rsidRDefault="00B64761" w:rsidP="00B64761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61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</w:t>
      </w:r>
      <w:r w:rsidRPr="00B64761">
        <w:rPr>
          <w:rFonts w:ascii="Times New Roman" w:hAnsi="Times New Roman" w:cs="Times New Roman"/>
          <w:sz w:val="28"/>
          <w:szCs w:val="28"/>
        </w:rPr>
        <w:t>е</w:t>
      </w:r>
      <w:r w:rsidRPr="00B64761">
        <w:rPr>
          <w:rFonts w:ascii="Times New Roman" w:hAnsi="Times New Roman" w:cs="Times New Roman"/>
          <w:sz w:val="28"/>
          <w:szCs w:val="28"/>
        </w:rPr>
        <w:t>ствляемой в ходе режимных моментов, самостоятельной  деятельности, вза</w:t>
      </w:r>
      <w:r w:rsidRPr="00B64761">
        <w:rPr>
          <w:rFonts w:ascii="Times New Roman" w:hAnsi="Times New Roman" w:cs="Times New Roman"/>
          <w:sz w:val="28"/>
          <w:szCs w:val="28"/>
        </w:rPr>
        <w:t>и</w:t>
      </w:r>
      <w:r w:rsidRPr="00B64761">
        <w:rPr>
          <w:rFonts w:ascii="Times New Roman" w:hAnsi="Times New Roman" w:cs="Times New Roman"/>
          <w:sz w:val="28"/>
          <w:szCs w:val="28"/>
        </w:rPr>
        <w:t>модействия с семьями детей.</w:t>
      </w:r>
    </w:p>
    <w:p w:rsidR="00B64761" w:rsidRDefault="00B64761" w:rsidP="00B64761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61">
        <w:rPr>
          <w:rFonts w:ascii="Times New Roman" w:hAnsi="Times New Roman" w:cs="Times New Roman"/>
          <w:sz w:val="28"/>
          <w:szCs w:val="28"/>
        </w:rPr>
        <w:t>Основной формой работы с детьми дошкольного возраста и ведущим в</w:t>
      </w:r>
      <w:r w:rsidRPr="00B64761">
        <w:rPr>
          <w:rFonts w:ascii="Times New Roman" w:hAnsi="Times New Roman" w:cs="Times New Roman"/>
          <w:sz w:val="28"/>
          <w:szCs w:val="28"/>
        </w:rPr>
        <w:t>и</w:t>
      </w:r>
      <w:r w:rsidRPr="00B64761">
        <w:rPr>
          <w:rFonts w:ascii="Times New Roman" w:hAnsi="Times New Roman" w:cs="Times New Roman"/>
          <w:sz w:val="28"/>
          <w:szCs w:val="28"/>
        </w:rPr>
        <w:t xml:space="preserve">дом деятельности для них является игра. Образовательный процесс реализуется в адекватных дошкольному возрасту формах работы с детьми. </w:t>
      </w:r>
    </w:p>
    <w:p w:rsidR="007C4A4E" w:rsidRPr="00B64761" w:rsidRDefault="007C4A4E" w:rsidP="00B64761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102" w:rsidRPr="00B64761" w:rsidRDefault="003E5102" w:rsidP="00B64761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61">
        <w:rPr>
          <w:rFonts w:ascii="Times New Roman" w:hAnsi="Times New Roman" w:cs="Times New Roman"/>
          <w:sz w:val="28"/>
          <w:szCs w:val="28"/>
        </w:rPr>
        <w:t>Работа детского сада строится на основе</w:t>
      </w:r>
      <w:r w:rsidRPr="00CC5CCD">
        <w:rPr>
          <w:sz w:val="28"/>
          <w:szCs w:val="28"/>
        </w:rPr>
        <w:t xml:space="preserve"> </w:t>
      </w:r>
      <w:r w:rsidRPr="00B64761">
        <w:rPr>
          <w:rFonts w:ascii="Times New Roman" w:hAnsi="Times New Roman" w:cs="Times New Roman"/>
          <w:sz w:val="28"/>
          <w:szCs w:val="28"/>
        </w:rPr>
        <w:t>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Специал</w:t>
      </w:r>
      <w:r w:rsidRPr="00B64761">
        <w:rPr>
          <w:rFonts w:ascii="Times New Roman" w:hAnsi="Times New Roman" w:cs="Times New Roman"/>
          <w:sz w:val="28"/>
          <w:szCs w:val="28"/>
        </w:rPr>
        <w:t>и</w:t>
      </w:r>
      <w:r w:rsidRPr="00B64761">
        <w:rPr>
          <w:rFonts w:ascii="Times New Roman" w:hAnsi="Times New Roman" w:cs="Times New Roman"/>
          <w:sz w:val="28"/>
          <w:szCs w:val="28"/>
        </w:rPr>
        <w:t>сты устанавливают с семьями воспитанников деловые контакты. Педагогич</w:t>
      </w:r>
      <w:r w:rsidRPr="00B64761">
        <w:rPr>
          <w:rFonts w:ascii="Times New Roman" w:hAnsi="Times New Roman" w:cs="Times New Roman"/>
          <w:sz w:val="28"/>
          <w:szCs w:val="28"/>
        </w:rPr>
        <w:t>е</w:t>
      </w:r>
      <w:r w:rsidRPr="00B64761">
        <w:rPr>
          <w:rFonts w:ascii="Times New Roman" w:hAnsi="Times New Roman" w:cs="Times New Roman"/>
          <w:sz w:val="28"/>
          <w:szCs w:val="28"/>
        </w:rPr>
        <w:t xml:space="preserve">ское просвещение родителей начинается </w:t>
      </w:r>
      <w:r w:rsidR="00CC5CCD" w:rsidRPr="00B64761">
        <w:rPr>
          <w:rFonts w:ascii="Times New Roman" w:hAnsi="Times New Roman" w:cs="Times New Roman"/>
          <w:sz w:val="28"/>
          <w:szCs w:val="28"/>
        </w:rPr>
        <w:t xml:space="preserve">при </w:t>
      </w:r>
      <w:r w:rsidRPr="00B64761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CC5CCD" w:rsidRPr="00B64761">
        <w:rPr>
          <w:rFonts w:ascii="Times New Roman" w:hAnsi="Times New Roman" w:cs="Times New Roman"/>
          <w:sz w:val="28"/>
          <w:szCs w:val="28"/>
        </w:rPr>
        <w:t>и</w:t>
      </w:r>
      <w:r w:rsidRPr="00B64761">
        <w:rPr>
          <w:rFonts w:ascii="Times New Roman" w:hAnsi="Times New Roman" w:cs="Times New Roman"/>
          <w:sz w:val="28"/>
          <w:szCs w:val="28"/>
        </w:rPr>
        <w:t xml:space="preserve"> ребенка в детский сад</w:t>
      </w:r>
      <w:r w:rsidR="007C4A4E">
        <w:rPr>
          <w:rFonts w:ascii="Times New Roman" w:hAnsi="Times New Roman" w:cs="Times New Roman"/>
          <w:sz w:val="28"/>
          <w:szCs w:val="28"/>
        </w:rPr>
        <w:t>.</w:t>
      </w:r>
    </w:p>
    <w:p w:rsidR="00CC5CCD" w:rsidRPr="00F9360F" w:rsidRDefault="00CC5CCD" w:rsidP="00CC5CCD">
      <w:pPr>
        <w:ind w:firstLine="709"/>
        <w:jc w:val="both"/>
        <w:rPr>
          <w:b/>
          <w:color w:val="000000"/>
        </w:rPr>
      </w:pPr>
      <w:r>
        <w:rPr>
          <w:sz w:val="28"/>
          <w:szCs w:val="28"/>
        </w:rPr>
        <w:t>Для родителей детей, не посещающих ДОУ</w:t>
      </w:r>
      <w:r w:rsidR="00DF7B20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действует </w:t>
      </w:r>
      <w:r w:rsidRPr="00CC5CCD">
        <w:rPr>
          <w:sz w:val="28"/>
          <w:szCs w:val="28"/>
        </w:rPr>
        <w:t>Консультацио</w:t>
      </w:r>
      <w:r w:rsidRPr="00CC5CCD">
        <w:rPr>
          <w:sz w:val="28"/>
          <w:szCs w:val="28"/>
        </w:rPr>
        <w:t>н</w:t>
      </w:r>
      <w:r w:rsidRPr="00CC5CCD">
        <w:rPr>
          <w:sz w:val="28"/>
          <w:szCs w:val="28"/>
        </w:rPr>
        <w:t>ный центр</w:t>
      </w:r>
      <w:r>
        <w:rPr>
          <w:b/>
          <w:color w:val="000000"/>
        </w:rPr>
        <w:t>.</w:t>
      </w:r>
    </w:p>
    <w:p w:rsidR="003E5102" w:rsidRPr="00CC5CCD" w:rsidRDefault="003E5102" w:rsidP="00CC5CCD">
      <w:pPr>
        <w:ind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>Педагогический коллектив предлагает родителям различные виды с</w:t>
      </w:r>
      <w:r w:rsidRPr="00CC5CCD">
        <w:rPr>
          <w:sz w:val="28"/>
          <w:szCs w:val="28"/>
        </w:rPr>
        <w:t>о</w:t>
      </w:r>
      <w:r w:rsidRPr="00CC5CCD">
        <w:rPr>
          <w:sz w:val="28"/>
          <w:szCs w:val="28"/>
        </w:rPr>
        <w:t>трудничества и совместного творчества:</w:t>
      </w:r>
    </w:p>
    <w:p w:rsidR="003E5102" w:rsidRPr="00CC5CCD" w:rsidRDefault="003E5102" w:rsidP="00CC5C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>родительские собрания;</w:t>
      </w:r>
    </w:p>
    <w:p w:rsidR="003E5102" w:rsidRPr="00CC5CCD" w:rsidRDefault="003E5102" w:rsidP="00CC5C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>консультации;</w:t>
      </w:r>
    </w:p>
    <w:p w:rsidR="003E5102" w:rsidRPr="00CC5CCD" w:rsidRDefault="003E5102" w:rsidP="00CC5C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>совместные проекты;</w:t>
      </w:r>
    </w:p>
    <w:p w:rsidR="003E5102" w:rsidRPr="00CC5CCD" w:rsidRDefault="003E5102" w:rsidP="00CC5C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>участие в конкурсах;</w:t>
      </w:r>
    </w:p>
    <w:p w:rsidR="003E5102" w:rsidRPr="00CC5CCD" w:rsidRDefault="003E5102" w:rsidP="00CC5C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>участие в праздниках;</w:t>
      </w:r>
    </w:p>
    <w:p w:rsidR="003E5102" w:rsidRPr="007C4A4E" w:rsidRDefault="003E5102" w:rsidP="007C4A4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>дни открытых дверей, совместные досуги.</w:t>
      </w:r>
    </w:p>
    <w:p w:rsidR="003E5102" w:rsidRPr="00CC5CCD" w:rsidRDefault="003E5102" w:rsidP="00CC5CCD">
      <w:pPr>
        <w:ind w:firstLine="709"/>
        <w:jc w:val="both"/>
        <w:rPr>
          <w:sz w:val="28"/>
          <w:szCs w:val="28"/>
        </w:rPr>
      </w:pPr>
      <w:r w:rsidRPr="00CC5CCD">
        <w:rPr>
          <w:b/>
          <w:sz w:val="28"/>
          <w:szCs w:val="28"/>
        </w:rPr>
        <w:t xml:space="preserve">       </w:t>
      </w:r>
      <w:r w:rsidRPr="00CC5CCD">
        <w:rPr>
          <w:sz w:val="28"/>
          <w:szCs w:val="28"/>
        </w:rPr>
        <w:t>Одним из основных направлений деятельности детского сада являе</w:t>
      </w:r>
      <w:r w:rsidRPr="00CC5CCD">
        <w:rPr>
          <w:sz w:val="28"/>
          <w:szCs w:val="28"/>
        </w:rPr>
        <w:t>т</w:t>
      </w:r>
      <w:r w:rsidRPr="00CC5CCD">
        <w:rPr>
          <w:sz w:val="28"/>
          <w:szCs w:val="28"/>
        </w:rPr>
        <w:t xml:space="preserve">ся сохранение и укрепление здоровья детей. </w:t>
      </w:r>
    </w:p>
    <w:p w:rsidR="003E5102" w:rsidRPr="00CC5CCD" w:rsidRDefault="003E5102" w:rsidP="00CC5CCD">
      <w:pPr>
        <w:ind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lastRenderedPageBreak/>
        <w:t xml:space="preserve">     В ДОУ применяются разные формы </w:t>
      </w:r>
      <w:proofErr w:type="spellStart"/>
      <w:r w:rsidRPr="00CC5CCD">
        <w:rPr>
          <w:sz w:val="28"/>
          <w:szCs w:val="28"/>
        </w:rPr>
        <w:t>физкультурно</w:t>
      </w:r>
      <w:proofErr w:type="spellEnd"/>
      <w:r w:rsidRPr="00CC5CCD">
        <w:rPr>
          <w:sz w:val="28"/>
          <w:szCs w:val="28"/>
        </w:rPr>
        <w:t xml:space="preserve"> – оздоровительной работы: физкультурные занятия, утренняя гимнастика, часы двигательной а</w:t>
      </w:r>
      <w:r w:rsidRPr="00CC5CCD">
        <w:rPr>
          <w:sz w:val="28"/>
          <w:szCs w:val="28"/>
        </w:rPr>
        <w:t>к</w:t>
      </w:r>
      <w:r w:rsidRPr="00CC5CCD">
        <w:rPr>
          <w:sz w:val="28"/>
          <w:szCs w:val="28"/>
        </w:rPr>
        <w:t>тивности, физкультурные праздники и развлечения. При проведении физкул</w:t>
      </w:r>
      <w:r w:rsidRPr="00CC5CCD">
        <w:rPr>
          <w:sz w:val="28"/>
          <w:szCs w:val="28"/>
        </w:rPr>
        <w:t>ь</w:t>
      </w:r>
      <w:r w:rsidRPr="00CC5CCD">
        <w:rPr>
          <w:sz w:val="28"/>
          <w:szCs w:val="28"/>
        </w:rPr>
        <w:t>турно-оздоровительной и воспитательно-образовательной работы максимально использовались благоприятные климатические и природные особенности ю</w:t>
      </w:r>
      <w:r w:rsidRPr="00CC5CCD">
        <w:rPr>
          <w:sz w:val="28"/>
          <w:szCs w:val="28"/>
        </w:rPr>
        <w:t>ж</w:t>
      </w:r>
      <w:r w:rsidRPr="00CC5CCD">
        <w:rPr>
          <w:sz w:val="28"/>
          <w:szCs w:val="28"/>
        </w:rPr>
        <w:t>ного региона. В теплое время года прием детей,  утренняя гимнастика, фи</w:t>
      </w:r>
      <w:r w:rsidRPr="00CC5CCD">
        <w:rPr>
          <w:sz w:val="28"/>
          <w:szCs w:val="28"/>
        </w:rPr>
        <w:t>з</w:t>
      </w:r>
      <w:r w:rsidRPr="00CC5CCD">
        <w:rPr>
          <w:sz w:val="28"/>
          <w:szCs w:val="28"/>
        </w:rPr>
        <w:t>культурные занятия проводились  на улице, что способствовало укреплению здоровья и закаливанию организма детей. Для оздоровления детей в ДОУ и</w:t>
      </w:r>
      <w:r w:rsidRPr="00CC5CCD">
        <w:rPr>
          <w:sz w:val="28"/>
          <w:szCs w:val="28"/>
        </w:rPr>
        <w:t>с</w:t>
      </w:r>
      <w:r w:rsidRPr="00CC5CCD">
        <w:rPr>
          <w:sz w:val="28"/>
          <w:szCs w:val="28"/>
        </w:rPr>
        <w:t xml:space="preserve">пользуются разнообразные формы закаливания,  дыхательная и корригирующая гимнастика,  точечный игровой массаж, пальчиковые игры, </w:t>
      </w:r>
      <w:proofErr w:type="spellStart"/>
      <w:r w:rsidRPr="00CC5CCD">
        <w:rPr>
          <w:sz w:val="28"/>
          <w:szCs w:val="28"/>
        </w:rPr>
        <w:t>босохождение</w:t>
      </w:r>
      <w:proofErr w:type="spellEnd"/>
      <w:r w:rsidRPr="00CC5CCD">
        <w:rPr>
          <w:sz w:val="28"/>
          <w:szCs w:val="28"/>
        </w:rPr>
        <w:t>, о</w:t>
      </w:r>
      <w:r w:rsidRPr="00CC5CCD">
        <w:rPr>
          <w:sz w:val="28"/>
          <w:szCs w:val="28"/>
        </w:rPr>
        <w:t>с</w:t>
      </w:r>
      <w:r w:rsidRPr="00CC5CCD">
        <w:rPr>
          <w:sz w:val="28"/>
          <w:szCs w:val="28"/>
        </w:rPr>
        <w:t>ваивается нетрадиционный мето</w:t>
      </w:r>
      <w:proofErr w:type="gramStart"/>
      <w:r w:rsidRPr="00CC5CCD">
        <w:rPr>
          <w:sz w:val="28"/>
          <w:szCs w:val="28"/>
        </w:rPr>
        <w:t>д-</w:t>
      </w:r>
      <w:proofErr w:type="gramEnd"/>
      <w:r w:rsidRPr="00CC5CCD">
        <w:rPr>
          <w:sz w:val="28"/>
          <w:szCs w:val="28"/>
        </w:rPr>
        <w:t xml:space="preserve"> игровой </w:t>
      </w:r>
      <w:proofErr w:type="spellStart"/>
      <w:r w:rsidRPr="00CC5CCD">
        <w:rPr>
          <w:sz w:val="28"/>
          <w:szCs w:val="28"/>
        </w:rPr>
        <w:t>стретчинг</w:t>
      </w:r>
      <w:proofErr w:type="spellEnd"/>
      <w:r w:rsidRPr="00CC5CCD">
        <w:rPr>
          <w:sz w:val="28"/>
          <w:szCs w:val="28"/>
        </w:rPr>
        <w:t>. Для оценки общего с</w:t>
      </w:r>
      <w:r w:rsidRPr="00CC5CCD">
        <w:rPr>
          <w:sz w:val="28"/>
          <w:szCs w:val="28"/>
        </w:rPr>
        <w:t>о</w:t>
      </w:r>
      <w:r w:rsidRPr="00CC5CCD">
        <w:rPr>
          <w:sz w:val="28"/>
          <w:szCs w:val="28"/>
        </w:rPr>
        <w:t>стояния дел по данному вопросу учитываем:</w:t>
      </w:r>
    </w:p>
    <w:p w:rsidR="003E5102" w:rsidRPr="00CC5CCD" w:rsidRDefault="003E5102" w:rsidP="00CC5CC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>общее состояние здоровья воспитанников;</w:t>
      </w:r>
    </w:p>
    <w:p w:rsidR="003E5102" w:rsidRPr="00CC5CCD" w:rsidRDefault="003E5102" w:rsidP="00CC5CC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>заболеваемость детей в течение года;</w:t>
      </w:r>
    </w:p>
    <w:p w:rsidR="003E5102" w:rsidRPr="00CC5CCD" w:rsidRDefault="003E5102" w:rsidP="00CC5CC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>суммарные данные по группам здоровья для организации  проф</w:t>
      </w:r>
      <w:r w:rsidRPr="00CC5CCD">
        <w:rPr>
          <w:sz w:val="28"/>
          <w:szCs w:val="28"/>
        </w:rPr>
        <w:t>и</w:t>
      </w:r>
      <w:r w:rsidRPr="00CC5CCD">
        <w:rPr>
          <w:sz w:val="28"/>
          <w:szCs w:val="28"/>
        </w:rPr>
        <w:t>лактической работы, закаливания и организации рационального питания.</w:t>
      </w:r>
    </w:p>
    <w:p w:rsidR="003E5102" w:rsidRPr="00CC5CCD" w:rsidRDefault="003E5102" w:rsidP="00CC5CCD">
      <w:pPr>
        <w:ind w:firstLine="709"/>
        <w:jc w:val="both"/>
        <w:rPr>
          <w:sz w:val="28"/>
          <w:szCs w:val="28"/>
        </w:rPr>
      </w:pPr>
      <w:r w:rsidRPr="00CC5CCD">
        <w:rPr>
          <w:sz w:val="28"/>
          <w:szCs w:val="28"/>
        </w:rPr>
        <w:t xml:space="preserve">        Коллектив ДОУ стремиться использовать все возможности для пр</w:t>
      </w:r>
      <w:r w:rsidRPr="00CC5CCD">
        <w:rPr>
          <w:sz w:val="28"/>
          <w:szCs w:val="28"/>
        </w:rPr>
        <w:t>и</w:t>
      </w:r>
      <w:r w:rsidRPr="00CC5CCD">
        <w:rPr>
          <w:sz w:val="28"/>
          <w:szCs w:val="28"/>
        </w:rPr>
        <w:t xml:space="preserve">влечения общественности </w:t>
      </w:r>
      <w:r w:rsidR="007C4A4E">
        <w:rPr>
          <w:sz w:val="28"/>
          <w:szCs w:val="28"/>
        </w:rPr>
        <w:t>с</w:t>
      </w:r>
      <w:proofErr w:type="gramStart"/>
      <w:r w:rsidR="007C4A4E">
        <w:rPr>
          <w:sz w:val="28"/>
          <w:szCs w:val="28"/>
        </w:rPr>
        <w:t>.Д</w:t>
      </w:r>
      <w:proofErr w:type="gramEnd"/>
      <w:r w:rsidR="007C4A4E">
        <w:rPr>
          <w:sz w:val="28"/>
          <w:szCs w:val="28"/>
        </w:rPr>
        <w:t>ивного</w:t>
      </w:r>
      <w:r w:rsidRPr="00CC5CCD">
        <w:rPr>
          <w:sz w:val="28"/>
          <w:szCs w:val="28"/>
        </w:rPr>
        <w:t xml:space="preserve">  к  сотрудничеству.  В 201</w:t>
      </w:r>
      <w:r w:rsidR="00953361">
        <w:rPr>
          <w:sz w:val="28"/>
          <w:szCs w:val="28"/>
        </w:rPr>
        <w:t>5</w:t>
      </w:r>
      <w:r w:rsidRPr="00CC5CCD">
        <w:rPr>
          <w:sz w:val="28"/>
          <w:szCs w:val="28"/>
        </w:rPr>
        <w:t>-201</w:t>
      </w:r>
      <w:r w:rsidR="00953361">
        <w:rPr>
          <w:sz w:val="28"/>
          <w:szCs w:val="28"/>
        </w:rPr>
        <w:t>6</w:t>
      </w:r>
      <w:r w:rsidRPr="00CC5CCD">
        <w:rPr>
          <w:sz w:val="28"/>
          <w:szCs w:val="28"/>
        </w:rPr>
        <w:t xml:space="preserve"> учебном году   </w:t>
      </w:r>
      <w:r w:rsidR="00DF7B20">
        <w:rPr>
          <w:sz w:val="28"/>
          <w:szCs w:val="28"/>
        </w:rPr>
        <w:t xml:space="preserve">детский сад активно сотрудничал с </w:t>
      </w:r>
      <w:r w:rsidR="007C4A4E">
        <w:rPr>
          <w:sz w:val="28"/>
          <w:szCs w:val="28"/>
        </w:rPr>
        <w:t xml:space="preserve">районной </w:t>
      </w:r>
      <w:r w:rsidR="00DF7B20">
        <w:rPr>
          <w:sz w:val="28"/>
          <w:szCs w:val="28"/>
        </w:rPr>
        <w:t xml:space="preserve"> библиотекой, му</w:t>
      </w:r>
      <w:r w:rsidR="00953361">
        <w:rPr>
          <w:sz w:val="28"/>
          <w:szCs w:val="28"/>
        </w:rPr>
        <w:t>зеем, М</w:t>
      </w:r>
      <w:r w:rsidR="007C4A4E">
        <w:rPr>
          <w:sz w:val="28"/>
          <w:szCs w:val="28"/>
        </w:rPr>
        <w:t>К</w:t>
      </w:r>
      <w:r w:rsidR="00DF7B20">
        <w:rPr>
          <w:sz w:val="28"/>
          <w:szCs w:val="28"/>
        </w:rPr>
        <w:t xml:space="preserve">ОУ СОШ № </w:t>
      </w:r>
      <w:r w:rsidR="007C4A4E">
        <w:rPr>
          <w:sz w:val="28"/>
          <w:szCs w:val="28"/>
        </w:rPr>
        <w:t xml:space="preserve">1, учреждениями дополнительного образования. </w:t>
      </w:r>
      <w:r w:rsidR="00DF7B20">
        <w:rPr>
          <w:sz w:val="28"/>
          <w:szCs w:val="28"/>
        </w:rPr>
        <w:t xml:space="preserve"> </w:t>
      </w:r>
      <w:r w:rsidRPr="00DF7B20">
        <w:rPr>
          <w:sz w:val="28"/>
          <w:szCs w:val="28"/>
        </w:rPr>
        <w:t>Проведены совместные мероприятия.</w:t>
      </w:r>
    </w:p>
    <w:p w:rsidR="00DB38DF" w:rsidRDefault="00DB38DF" w:rsidP="00DB38DF">
      <w:pPr>
        <w:ind w:firstLine="567"/>
        <w:jc w:val="both"/>
      </w:pPr>
    </w:p>
    <w:p w:rsidR="00C3690C" w:rsidRDefault="00C3690C" w:rsidP="00484A71">
      <w:pPr>
        <w:jc w:val="center"/>
        <w:rPr>
          <w:b/>
          <w:sz w:val="28"/>
          <w:szCs w:val="28"/>
        </w:rPr>
      </w:pPr>
      <w:r w:rsidRPr="00C3690C">
        <w:rPr>
          <w:b/>
          <w:sz w:val="28"/>
          <w:szCs w:val="28"/>
        </w:rPr>
        <w:t>3.Условия осуществ</w:t>
      </w:r>
      <w:r w:rsidR="00DF7B20">
        <w:rPr>
          <w:b/>
          <w:sz w:val="28"/>
          <w:szCs w:val="28"/>
        </w:rPr>
        <w:t>ления образовательного процесса</w:t>
      </w:r>
    </w:p>
    <w:p w:rsidR="00DB38DF" w:rsidRDefault="00DB38DF" w:rsidP="00AB5A99">
      <w:pPr>
        <w:ind w:left="851"/>
        <w:contextualSpacing/>
        <w:jc w:val="center"/>
        <w:rPr>
          <w:rFonts w:eastAsia="Calibri"/>
          <w:b/>
          <w:sz w:val="28"/>
          <w:szCs w:val="28"/>
        </w:rPr>
      </w:pPr>
    </w:p>
    <w:p w:rsidR="00AB5A99" w:rsidRPr="003A7379" w:rsidRDefault="00AB5A99" w:rsidP="006B5C8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3A7379">
        <w:rPr>
          <w:color w:val="000000" w:themeColor="text1"/>
          <w:sz w:val="28"/>
          <w:szCs w:val="28"/>
        </w:rPr>
        <w:t xml:space="preserve">етский сад был построен в </w:t>
      </w:r>
      <w:r w:rsidR="00E80E73">
        <w:rPr>
          <w:color w:val="000000" w:themeColor="text1"/>
          <w:sz w:val="28"/>
          <w:szCs w:val="28"/>
        </w:rPr>
        <w:t>2013</w:t>
      </w:r>
      <w:r w:rsidRPr="003A7379">
        <w:rPr>
          <w:color w:val="000000" w:themeColor="text1"/>
          <w:sz w:val="28"/>
          <w:szCs w:val="28"/>
        </w:rPr>
        <w:t xml:space="preserve"> году и оснащен с учетом передовых технологий:</w:t>
      </w:r>
    </w:p>
    <w:p w:rsidR="00AB5A99" w:rsidRPr="003F195F" w:rsidRDefault="00AB5A99" w:rsidP="006B5C8F">
      <w:pPr>
        <w:shd w:val="clear" w:color="auto" w:fill="FFFFFF" w:themeFill="background1"/>
        <w:ind w:firstLine="709"/>
        <w:jc w:val="both"/>
        <w:rPr>
          <w:i/>
          <w:color w:val="000000" w:themeColor="text1"/>
          <w:sz w:val="28"/>
          <w:szCs w:val="28"/>
        </w:rPr>
      </w:pPr>
      <w:r w:rsidRPr="003F195F">
        <w:rPr>
          <w:i/>
          <w:color w:val="000000" w:themeColor="text1"/>
          <w:sz w:val="28"/>
          <w:szCs w:val="28"/>
        </w:rPr>
        <w:t xml:space="preserve">- </w:t>
      </w:r>
      <w:r>
        <w:rPr>
          <w:i/>
          <w:color w:val="000000" w:themeColor="text1"/>
          <w:sz w:val="28"/>
          <w:szCs w:val="28"/>
        </w:rPr>
        <w:t xml:space="preserve">медицинский </w:t>
      </w:r>
      <w:r w:rsidR="00E80E73">
        <w:rPr>
          <w:i/>
          <w:color w:val="000000" w:themeColor="text1"/>
          <w:sz w:val="28"/>
          <w:szCs w:val="28"/>
        </w:rPr>
        <w:t>кабинет</w:t>
      </w:r>
      <w:r>
        <w:rPr>
          <w:i/>
          <w:color w:val="000000" w:themeColor="text1"/>
          <w:sz w:val="28"/>
          <w:szCs w:val="28"/>
        </w:rPr>
        <w:t>;</w:t>
      </w:r>
    </w:p>
    <w:p w:rsidR="00AB5A99" w:rsidRDefault="00AB5A99" w:rsidP="006B5C8F">
      <w:pPr>
        <w:shd w:val="clear" w:color="auto" w:fill="FFFFFF" w:themeFill="background1"/>
        <w:ind w:firstLine="709"/>
        <w:jc w:val="both"/>
        <w:rPr>
          <w:i/>
          <w:color w:val="000000" w:themeColor="text1"/>
          <w:sz w:val="28"/>
          <w:szCs w:val="28"/>
        </w:rPr>
      </w:pPr>
      <w:r w:rsidRPr="003F195F">
        <w:rPr>
          <w:i/>
          <w:color w:val="000000" w:themeColor="text1"/>
          <w:sz w:val="28"/>
          <w:szCs w:val="28"/>
        </w:rPr>
        <w:t>- физкультурный зал,</w:t>
      </w:r>
    </w:p>
    <w:p w:rsidR="007C4A4E" w:rsidRDefault="007C4A4E" w:rsidP="006B5C8F">
      <w:pPr>
        <w:shd w:val="clear" w:color="auto" w:fill="FFFFFF" w:themeFill="background1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-музыкальный зал.</w:t>
      </w:r>
    </w:p>
    <w:p w:rsidR="007C4A4E" w:rsidRDefault="007C4A4E" w:rsidP="006B5C8F">
      <w:pPr>
        <w:shd w:val="clear" w:color="auto" w:fill="FFFFFF" w:themeFill="background1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AB5A99" w:rsidRPr="008E76B2" w:rsidRDefault="00AB5A99" w:rsidP="006B5C8F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E76B2">
        <w:rPr>
          <w:color w:val="000000" w:themeColor="text1"/>
          <w:sz w:val="28"/>
          <w:szCs w:val="28"/>
        </w:rPr>
        <w:t xml:space="preserve">Здание детского сада типовое, </w:t>
      </w:r>
      <w:r w:rsidR="00E80E73" w:rsidRPr="008E76B2">
        <w:rPr>
          <w:color w:val="000000" w:themeColor="text1"/>
          <w:sz w:val="28"/>
          <w:szCs w:val="28"/>
        </w:rPr>
        <w:t>одноэтажное</w:t>
      </w:r>
      <w:r w:rsidRPr="008E76B2">
        <w:rPr>
          <w:color w:val="000000" w:themeColor="text1"/>
          <w:sz w:val="28"/>
          <w:szCs w:val="28"/>
        </w:rPr>
        <w:t>, расположено в центре двора, площадь которого составляет 1</w:t>
      </w:r>
      <w:r w:rsidR="00F739A8" w:rsidRPr="008E76B2">
        <w:rPr>
          <w:color w:val="000000" w:themeColor="text1"/>
          <w:sz w:val="28"/>
          <w:szCs w:val="28"/>
        </w:rPr>
        <w:t>377,4</w:t>
      </w:r>
      <w:r w:rsidRPr="008E76B2">
        <w:rPr>
          <w:color w:val="000000" w:themeColor="text1"/>
          <w:sz w:val="28"/>
          <w:szCs w:val="28"/>
        </w:rPr>
        <w:t xml:space="preserve"> кв. м. Вокруг здания располагается круг</w:t>
      </w:r>
      <w:r w:rsidRPr="008E76B2">
        <w:rPr>
          <w:color w:val="000000" w:themeColor="text1"/>
          <w:sz w:val="28"/>
          <w:szCs w:val="28"/>
        </w:rPr>
        <w:t>о</w:t>
      </w:r>
      <w:r w:rsidRPr="008E76B2">
        <w:rPr>
          <w:color w:val="000000" w:themeColor="text1"/>
          <w:sz w:val="28"/>
          <w:szCs w:val="28"/>
        </w:rPr>
        <w:t>вая асфальтированная дорожка шириной 3м и длиной 300м, на которой расп</w:t>
      </w:r>
      <w:r w:rsidRPr="008E76B2">
        <w:rPr>
          <w:color w:val="000000" w:themeColor="text1"/>
          <w:sz w:val="28"/>
          <w:szCs w:val="28"/>
        </w:rPr>
        <w:t>о</w:t>
      </w:r>
      <w:r w:rsidRPr="008E76B2">
        <w:rPr>
          <w:color w:val="000000" w:themeColor="text1"/>
          <w:sz w:val="28"/>
          <w:szCs w:val="28"/>
        </w:rPr>
        <w:t>лагается оборудование по изучению правил дорожного движения: светофоры, будка ГИБДД, дорожные знаки, имеется дорожная разметка, выносные маш</w:t>
      </w:r>
      <w:r w:rsidRPr="008E76B2">
        <w:rPr>
          <w:color w:val="000000" w:themeColor="text1"/>
          <w:sz w:val="28"/>
          <w:szCs w:val="28"/>
        </w:rPr>
        <w:t>и</w:t>
      </w:r>
      <w:r w:rsidRPr="008E76B2">
        <w:rPr>
          <w:color w:val="000000" w:themeColor="text1"/>
          <w:sz w:val="28"/>
          <w:szCs w:val="28"/>
        </w:rPr>
        <w:t>ны, самокаты и велосипеды. Здесь проводятся игры и соревнования по ПДД.</w:t>
      </w:r>
    </w:p>
    <w:p w:rsidR="00AB5A99" w:rsidRPr="008E76B2" w:rsidRDefault="00AB5A99" w:rsidP="006B5C8F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E76B2">
        <w:rPr>
          <w:color w:val="000000" w:themeColor="text1"/>
          <w:sz w:val="28"/>
          <w:szCs w:val="28"/>
        </w:rPr>
        <w:t>Территория детского сада  огорожена, благоустроена, озеленена насажд</w:t>
      </w:r>
      <w:r w:rsidRPr="008E76B2">
        <w:rPr>
          <w:color w:val="000000" w:themeColor="text1"/>
          <w:sz w:val="28"/>
          <w:szCs w:val="28"/>
        </w:rPr>
        <w:t>е</w:t>
      </w:r>
      <w:r w:rsidRPr="008E76B2">
        <w:rPr>
          <w:color w:val="000000" w:themeColor="text1"/>
          <w:sz w:val="28"/>
          <w:szCs w:val="28"/>
        </w:rPr>
        <w:t>ниями по всему периметру:  различные виды деревьев и кустарников, газоны, клумбы и цветники «Цветочные полянки»).</w:t>
      </w:r>
      <w:proofErr w:type="gramEnd"/>
      <w:r w:rsidRPr="008E76B2">
        <w:rPr>
          <w:color w:val="000000" w:themeColor="text1"/>
          <w:sz w:val="28"/>
          <w:szCs w:val="28"/>
        </w:rPr>
        <w:t xml:space="preserve"> Кроме этого на территории двора имеются:  альпийские горки, экологическая тропа, тропа здоровья. </w:t>
      </w:r>
    </w:p>
    <w:p w:rsidR="00AB5A99" w:rsidRPr="008E76B2" w:rsidRDefault="00AB5A99" w:rsidP="006B5C8F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E76B2">
        <w:rPr>
          <w:color w:val="000000" w:themeColor="text1"/>
          <w:sz w:val="28"/>
          <w:szCs w:val="28"/>
        </w:rPr>
        <w:t xml:space="preserve">На территории  размещены </w:t>
      </w:r>
      <w:r w:rsidRPr="008E76B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F739A8" w:rsidRPr="008E76B2">
        <w:rPr>
          <w:color w:val="000000" w:themeColor="text1"/>
          <w:sz w:val="28"/>
          <w:szCs w:val="28"/>
        </w:rPr>
        <w:t xml:space="preserve">4 </w:t>
      </w:r>
      <w:r w:rsidRPr="008E76B2">
        <w:rPr>
          <w:color w:val="000000" w:themeColor="text1"/>
          <w:sz w:val="28"/>
          <w:szCs w:val="28"/>
        </w:rPr>
        <w:t>игровых  (200 к</w:t>
      </w:r>
      <w:r w:rsidR="00F739A8" w:rsidRPr="008E76B2">
        <w:rPr>
          <w:color w:val="000000" w:themeColor="text1"/>
          <w:sz w:val="28"/>
          <w:szCs w:val="28"/>
        </w:rPr>
        <w:t>в</w:t>
      </w:r>
      <w:proofErr w:type="gramStart"/>
      <w:r w:rsidR="00F739A8" w:rsidRPr="008E76B2">
        <w:rPr>
          <w:color w:val="000000" w:themeColor="text1"/>
          <w:sz w:val="28"/>
          <w:szCs w:val="28"/>
        </w:rPr>
        <w:t>.м</w:t>
      </w:r>
      <w:proofErr w:type="gramEnd"/>
      <w:r w:rsidR="00F739A8" w:rsidRPr="008E76B2">
        <w:rPr>
          <w:color w:val="000000" w:themeColor="text1"/>
          <w:sz w:val="28"/>
          <w:szCs w:val="28"/>
        </w:rPr>
        <w:t xml:space="preserve"> каждая)  и </w:t>
      </w:r>
      <w:r w:rsidRPr="008E76B2">
        <w:rPr>
          <w:color w:val="000000" w:themeColor="text1"/>
          <w:sz w:val="28"/>
          <w:szCs w:val="28"/>
        </w:rPr>
        <w:t xml:space="preserve"> </w:t>
      </w:r>
      <w:r w:rsidR="00F739A8" w:rsidRPr="008E76B2">
        <w:rPr>
          <w:color w:val="000000" w:themeColor="text1"/>
          <w:sz w:val="28"/>
          <w:szCs w:val="28"/>
        </w:rPr>
        <w:t>с</w:t>
      </w:r>
      <w:r w:rsidRPr="008E76B2">
        <w:rPr>
          <w:color w:val="000000" w:themeColor="text1"/>
          <w:sz w:val="28"/>
          <w:szCs w:val="28"/>
        </w:rPr>
        <w:t>портивная площадка для старших дошкольников</w:t>
      </w:r>
      <w:r w:rsidR="00F739A8" w:rsidRPr="008E76B2">
        <w:rPr>
          <w:color w:val="000000" w:themeColor="text1"/>
          <w:sz w:val="28"/>
          <w:szCs w:val="28"/>
        </w:rPr>
        <w:t xml:space="preserve">, которая </w:t>
      </w:r>
      <w:r w:rsidRPr="008E76B2">
        <w:rPr>
          <w:color w:val="000000" w:themeColor="text1"/>
          <w:sz w:val="28"/>
          <w:szCs w:val="28"/>
        </w:rPr>
        <w:t xml:space="preserve"> имеет  травяное покрытие. </w:t>
      </w:r>
      <w:proofErr w:type="gramStart"/>
      <w:r w:rsidRPr="008E76B2">
        <w:rPr>
          <w:color w:val="000000" w:themeColor="text1"/>
          <w:sz w:val="28"/>
          <w:szCs w:val="28"/>
        </w:rPr>
        <w:t>Ра</w:t>
      </w:r>
      <w:r w:rsidRPr="008E76B2">
        <w:rPr>
          <w:color w:val="000000" w:themeColor="text1"/>
          <w:sz w:val="28"/>
          <w:szCs w:val="28"/>
        </w:rPr>
        <w:t>з</w:t>
      </w:r>
      <w:r w:rsidRPr="008E76B2">
        <w:rPr>
          <w:color w:val="000000" w:themeColor="text1"/>
          <w:sz w:val="28"/>
          <w:szCs w:val="28"/>
        </w:rPr>
        <w:t>мер площадки 12*</w:t>
      </w:r>
      <w:r w:rsidR="00F739A8" w:rsidRPr="008E76B2">
        <w:rPr>
          <w:color w:val="000000" w:themeColor="text1"/>
          <w:sz w:val="28"/>
          <w:szCs w:val="28"/>
        </w:rPr>
        <w:t>8</w:t>
      </w:r>
      <w:r w:rsidRPr="008E76B2">
        <w:rPr>
          <w:color w:val="000000" w:themeColor="text1"/>
          <w:sz w:val="28"/>
          <w:szCs w:val="28"/>
        </w:rPr>
        <w:t xml:space="preserve"> м. На </w:t>
      </w:r>
      <w:r w:rsidR="00F739A8" w:rsidRPr="008E76B2">
        <w:rPr>
          <w:color w:val="000000" w:themeColor="text1"/>
          <w:sz w:val="28"/>
          <w:szCs w:val="28"/>
        </w:rPr>
        <w:t xml:space="preserve"> игровых </w:t>
      </w:r>
      <w:r w:rsidRPr="008E76B2">
        <w:rPr>
          <w:color w:val="000000" w:themeColor="text1"/>
          <w:sz w:val="28"/>
          <w:szCs w:val="28"/>
        </w:rPr>
        <w:t>площадк</w:t>
      </w:r>
      <w:r w:rsidR="00F739A8" w:rsidRPr="008E76B2">
        <w:rPr>
          <w:color w:val="000000" w:themeColor="text1"/>
          <w:sz w:val="28"/>
          <w:szCs w:val="28"/>
        </w:rPr>
        <w:t>ах</w:t>
      </w:r>
      <w:r w:rsidRPr="008E76B2">
        <w:rPr>
          <w:color w:val="000000" w:themeColor="text1"/>
          <w:sz w:val="28"/>
          <w:szCs w:val="28"/>
        </w:rPr>
        <w:t xml:space="preserve"> имеются: гор</w:t>
      </w:r>
      <w:r w:rsidR="00F739A8" w:rsidRPr="008E76B2">
        <w:rPr>
          <w:color w:val="000000" w:themeColor="text1"/>
          <w:sz w:val="28"/>
          <w:szCs w:val="28"/>
        </w:rPr>
        <w:t xml:space="preserve">ки, качели, </w:t>
      </w:r>
      <w:r w:rsidR="008E76B2" w:rsidRPr="008E76B2">
        <w:rPr>
          <w:color w:val="000000" w:themeColor="text1"/>
          <w:sz w:val="28"/>
          <w:szCs w:val="28"/>
        </w:rPr>
        <w:t>бум-бревно, домики, песочницы,</w:t>
      </w:r>
      <w:r w:rsidRPr="008E76B2">
        <w:rPr>
          <w:color w:val="000000" w:themeColor="text1"/>
          <w:sz w:val="28"/>
          <w:szCs w:val="28"/>
        </w:rPr>
        <w:t xml:space="preserve"> скамейки, </w:t>
      </w:r>
      <w:r w:rsidR="008E76B2" w:rsidRPr="008E76B2">
        <w:rPr>
          <w:color w:val="000000" w:themeColor="text1"/>
          <w:sz w:val="28"/>
          <w:szCs w:val="28"/>
        </w:rPr>
        <w:t>баскетбольные кольца</w:t>
      </w:r>
      <w:r w:rsidRPr="008E76B2">
        <w:rPr>
          <w:color w:val="000000" w:themeColor="text1"/>
          <w:sz w:val="28"/>
          <w:szCs w:val="28"/>
        </w:rPr>
        <w:t>.</w:t>
      </w:r>
      <w:proofErr w:type="gramEnd"/>
      <w:r w:rsidRPr="008E76B2">
        <w:rPr>
          <w:color w:val="000000" w:themeColor="text1"/>
          <w:sz w:val="28"/>
          <w:szCs w:val="28"/>
        </w:rPr>
        <w:t xml:space="preserve"> Кроме стаци</w:t>
      </w:r>
      <w:r w:rsidRPr="008E76B2">
        <w:rPr>
          <w:color w:val="000000" w:themeColor="text1"/>
          <w:sz w:val="28"/>
          <w:szCs w:val="28"/>
        </w:rPr>
        <w:t>о</w:t>
      </w:r>
      <w:r w:rsidRPr="008E76B2">
        <w:rPr>
          <w:color w:val="000000" w:themeColor="text1"/>
          <w:sz w:val="28"/>
          <w:szCs w:val="28"/>
        </w:rPr>
        <w:t>нарного оборудования на занятиях используются различные спортивные пос</w:t>
      </w:r>
      <w:r w:rsidRPr="008E76B2">
        <w:rPr>
          <w:color w:val="000000" w:themeColor="text1"/>
          <w:sz w:val="28"/>
          <w:szCs w:val="28"/>
        </w:rPr>
        <w:t>о</w:t>
      </w:r>
      <w:r w:rsidRPr="008E76B2">
        <w:rPr>
          <w:color w:val="000000" w:themeColor="text1"/>
          <w:sz w:val="28"/>
          <w:szCs w:val="28"/>
        </w:rPr>
        <w:lastRenderedPageBreak/>
        <w:t>бия и атрибуты: балансиры, кочки, обручи, мячи, ролики и т.д. Здесь проходят различные соревнования, спортивные состязания, праздники, досуги, оздоров</w:t>
      </w:r>
      <w:r w:rsidRPr="008E76B2">
        <w:rPr>
          <w:color w:val="000000" w:themeColor="text1"/>
          <w:sz w:val="28"/>
          <w:szCs w:val="28"/>
        </w:rPr>
        <w:t>и</w:t>
      </w:r>
      <w:r w:rsidRPr="008E76B2">
        <w:rPr>
          <w:color w:val="000000" w:themeColor="text1"/>
          <w:sz w:val="28"/>
          <w:szCs w:val="28"/>
        </w:rPr>
        <w:t>тельные пробежки, совместные мероприятия с родителями.</w:t>
      </w:r>
    </w:p>
    <w:p w:rsidR="00AB5A99" w:rsidRPr="003A7379" w:rsidRDefault="00AB5A99" w:rsidP="006B5C8F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7379">
        <w:rPr>
          <w:color w:val="000000" w:themeColor="text1"/>
          <w:sz w:val="28"/>
          <w:szCs w:val="28"/>
        </w:rPr>
        <w:t xml:space="preserve"> На каждой игровой площадке размещены крытые прогулочные веранды (павильоны), песочницы, скамейки, стационарное игровое оборудование - м</w:t>
      </w:r>
      <w:r w:rsidRPr="003A7379">
        <w:rPr>
          <w:color w:val="000000" w:themeColor="text1"/>
          <w:sz w:val="28"/>
          <w:szCs w:val="28"/>
        </w:rPr>
        <w:t>а</w:t>
      </w:r>
      <w:r w:rsidR="00953361">
        <w:rPr>
          <w:color w:val="000000" w:themeColor="text1"/>
          <w:sz w:val="28"/>
          <w:szCs w:val="28"/>
        </w:rPr>
        <w:t>лые игровые формы, скульптуры сказочных героев.</w:t>
      </w:r>
    </w:p>
    <w:p w:rsidR="00AB5A99" w:rsidRPr="00A833DD" w:rsidRDefault="00AB5A99" w:rsidP="006B5C8F">
      <w:pPr>
        <w:spacing w:after="120"/>
        <w:ind w:firstLine="709"/>
        <w:contextualSpacing/>
        <w:jc w:val="both"/>
        <w:rPr>
          <w:rFonts w:eastAsia="Calibri"/>
          <w:sz w:val="28"/>
          <w:szCs w:val="28"/>
        </w:rPr>
      </w:pPr>
      <w:r w:rsidRPr="00A833DD">
        <w:rPr>
          <w:rFonts w:eastAsia="Calibri"/>
          <w:sz w:val="28"/>
          <w:szCs w:val="28"/>
        </w:rPr>
        <w:t>Предметно-развивающая среда ДОУ соответствует возрастным особенн</w:t>
      </w:r>
      <w:r w:rsidRPr="00A833DD">
        <w:rPr>
          <w:rFonts w:eastAsia="Calibri"/>
          <w:sz w:val="28"/>
          <w:szCs w:val="28"/>
        </w:rPr>
        <w:t>о</w:t>
      </w:r>
      <w:r w:rsidRPr="00A833DD">
        <w:rPr>
          <w:rFonts w:eastAsia="Calibri"/>
          <w:sz w:val="28"/>
          <w:szCs w:val="28"/>
        </w:rPr>
        <w:t>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</w:t>
      </w:r>
      <w:r w:rsidRPr="00A833DD">
        <w:rPr>
          <w:rFonts w:eastAsia="Calibri"/>
          <w:sz w:val="28"/>
          <w:szCs w:val="28"/>
        </w:rPr>
        <w:t>ь</w:t>
      </w:r>
      <w:r w:rsidRPr="00A833DD">
        <w:rPr>
          <w:rFonts w:eastAsia="Calibri"/>
          <w:sz w:val="28"/>
          <w:szCs w:val="28"/>
        </w:rPr>
        <w:t xml:space="preserve">ной программе, реализуемой в ДОУ и гигиеническим требованиям. </w:t>
      </w:r>
    </w:p>
    <w:p w:rsidR="00AB5A99" w:rsidRPr="00A833DD" w:rsidRDefault="00AB5A99" w:rsidP="006B5C8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A833DD">
        <w:rPr>
          <w:rFonts w:eastAsia="Calibri"/>
          <w:sz w:val="28"/>
          <w:szCs w:val="28"/>
        </w:rPr>
        <w:t>В группах созданы условия  для разных видов детской деятельности: и</w:t>
      </w:r>
      <w:r w:rsidRPr="00A833DD">
        <w:rPr>
          <w:rFonts w:eastAsia="Calibri"/>
          <w:sz w:val="28"/>
          <w:szCs w:val="28"/>
        </w:rPr>
        <w:t>г</w:t>
      </w:r>
      <w:r w:rsidRPr="00A833DD">
        <w:rPr>
          <w:rFonts w:eastAsia="Calibri"/>
          <w:sz w:val="28"/>
          <w:szCs w:val="28"/>
        </w:rPr>
        <w:t>ровой, изобразительной, познавательной, конструктивной, театрализованной.</w:t>
      </w:r>
    </w:p>
    <w:p w:rsidR="00AB5A99" w:rsidRPr="00A833DD" w:rsidRDefault="00953361" w:rsidP="006B5C8F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</w:t>
      </w:r>
      <w:r w:rsidR="00AB5A99" w:rsidRPr="00A833DD">
        <w:rPr>
          <w:rFonts w:eastAsia="Calibri"/>
          <w:color w:val="000000"/>
          <w:sz w:val="28"/>
          <w:szCs w:val="28"/>
        </w:rPr>
        <w:t>ДОУ  созданы все необходимые условия для обеспечения безопасности воспитанников и сотрудников. Территория огорожена забором, здание обор</w:t>
      </w:r>
      <w:r w:rsidR="00AB5A99" w:rsidRPr="00A833DD">
        <w:rPr>
          <w:rFonts w:eastAsia="Calibri"/>
          <w:color w:val="000000"/>
          <w:sz w:val="28"/>
          <w:szCs w:val="28"/>
        </w:rPr>
        <w:t>у</w:t>
      </w:r>
      <w:r w:rsidR="00AB5A99" w:rsidRPr="00A833DD">
        <w:rPr>
          <w:rFonts w:eastAsia="Calibri"/>
          <w:color w:val="000000"/>
          <w:sz w:val="28"/>
          <w:szCs w:val="28"/>
        </w:rPr>
        <w:t>довано автоматической пожарной сигнализацией, кнопкой тревожной сигнал</w:t>
      </w:r>
      <w:r w:rsidR="00AB5A99" w:rsidRPr="00A833DD">
        <w:rPr>
          <w:rFonts w:eastAsia="Calibri"/>
          <w:color w:val="000000"/>
          <w:sz w:val="28"/>
          <w:szCs w:val="28"/>
        </w:rPr>
        <w:t>и</w:t>
      </w:r>
      <w:r w:rsidR="00AB5A99" w:rsidRPr="00A833DD">
        <w:rPr>
          <w:rFonts w:eastAsia="Calibri"/>
          <w:color w:val="000000"/>
          <w:sz w:val="28"/>
          <w:szCs w:val="28"/>
        </w:rPr>
        <w:t>зации для экстренных вызовов,  разработан паспорт антитеррористической безопасности учреждения.</w:t>
      </w:r>
    </w:p>
    <w:p w:rsidR="00AB5A99" w:rsidRPr="00A833DD" w:rsidRDefault="00AB5A99" w:rsidP="006B5C8F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833DD">
        <w:rPr>
          <w:rFonts w:eastAsia="Calibri"/>
          <w:color w:val="000000"/>
          <w:sz w:val="28"/>
          <w:szCs w:val="28"/>
        </w:rPr>
        <w:t>Обеспечение условий безопасности выполняется локальными нормати</w:t>
      </w:r>
      <w:r w:rsidRPr="00A833DD">
        <w:rPr>
          <w:rFonts w:eastAsia="Calibri"/>
          <w:color w:val="000000"/>
          <w:sz w:val="28"/>
          <w:szCs w:val="28"/>
        </w:rPr>
        <w:t>в</w:t>
      </w:r>
      <w:r w:rsidRPr="00A833DD">
        <w:rPr>
          <w:rFonts w:eastAsia="Calibri"/>
          <w:color w:val="000000"/>
          <w:sz w:val="28"/>
          <w:szCs w:val="28"/>
        </w:rPr>
        <w:t>но-правовыми документами: приказами, инструкциями, положениями.</w:t>
      </w:r>
    </w:p>
    <w:p w:rsidR="00AB5A99" w:rsidRPr="00A833DD" w:rsidRDefault="00AB5A99" w:rsidP="006B5C8F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833DD">
        <w:rPr>
          <w:rFonts w:eastAsia="Calibri"/>
          <w:color w:val="000000"/>
          <w:sz w:val="28"/>
          <w:szCs w:val="28"/>
        </w:rPr>
        <w:t>В соответствии с требованиями действующего законодательства по охр</w:t>
      </w:r>
      <w:r w:rsidRPr="00A833DD">
        <w:rPr>
          <w:rFonts w:eastAsia="Calibri"/>
          <w:color w:val="000000"/>
          <w:sz w:val="28"/>
          <w:szCs w:val="28"/>
        </w:rPr>
        <w:t>а</w:t>
      </w:r>
      <w:r w:rsidRPr="00A833DD">
        <w:rPr>
          <w:rFonts w:eastAsia="Calibri"/>
          <w:color w:val="000000"/>
          <w:sz w:val="28"/>
          <w:szCs w:val="28"/>
        </w:rPr>
        <w:t>не труда с сотрудниками систематически проводятся разного вида инструкт</w:t>
      </w:r>
      <w:r w:rsidRPr="00A833DD">
        <w:rPr>
          <w:rFonts w:eastAsia="Calibri"/>
          <w:color w:val="000000"/>
          <w:sz w:val="28"/>
          <w:szCs w:val="28"/>
        </w:rPr>
        <w:t>а</w:t>
      </w:r>
      <w:r w:rsidRPr="00A833DD">
        <w:rPr>
          <w:rFonts w:eastAsia="Calibri"/>
          <w:color w:val="000000"/>
          <w:sz w:val="28"/>
          <w:szCs w:val="28"/>
        </w:rPr>
        <w:t>жи: вводный (при поступлении на работу), первичный (с вновь поступившими), повторный, что позволяет персоналу владеть знаниями по охране труда и те</w:t>
      </w:r>
      <w:r w:rsidRPr="00A833DD">
        <w:rPr>
          <w:rFonts w:eastAsia="Calibri"/>
          <w:color w:val="000000"/>
          <w:sz w:val="28"/>
          <w:szCs w:val="28"/>
        </w:rPr>
        <w:t>х</w:t>
      </w:r>
      <w:r w:rsidRPr="00A833DD">
        <w:rPr>
          <w:rFonts w:eastAsia="Calibri"/>
          <w:color w:val="000000"/>
          <w:sz w:val="28"/>
          <w:szCs w:val="28"/>
        </w:rPr>
        <w:t>нике безопасности, правилами пожарной безопасности, действиям в чрезв</w:t>
      </w:r>
      <w:r w:rsidRPr="00A833DD">
        <w:rPr>
          <w:rFonts w:eastAsia="Calibri"/>
          <w:color w:val="000000"/>
          <w:sz w:val="28"/>
          <w:szCs w:val="28"/>
        </w:rPr>
        <w:t>ы</w:t>
      </w:r>
      <w:r w:rsidRPr="00A833DD">
        <w:rPr>
          <w:rFonts w:eastAsia="Calibri"/>
          <w:color w:val="000000"/>
          <w:sz w:val="28"/>
          <w:szCs w:val="28"/>
        </w:rPr>
        <w:t>чайных ситуациях.</w:t>
      </w:r>
    </w:p>
    <w:p w:rsidR="00AB5A99" w:rsidRPr="00A833DD" w:rsidRDefault="00AB5A99" w:rsidP="006B5C8F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833DD">
        <w:rPr>
          <w:rFonts w:eastAsia="Calibri"/>
          <w:color w:val="000000"/>
          <w:sz w:val="28"/>
          <w:szCs w:val="28"/>
        </w:rPr>
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</w:t>
      </w:r>
      <w:r w:rsidRPr="00A833DD">
        <w:rPr>
          <w:rFonts w:eastAsia="Calibri"/>
          <w:color w:val="000000"/>
          <w:sz w:val="28"/>
          <w:szCs w:val="28"/>
        </w:rPr>
        <w:t>а</w:t>
      </w:r>
      <w:r w:rsidRPr="00A833DD">
        <w:rPr>
          <w:rFonts w:eastAsia="Calibri"/>
          <w:color w:val="000000"/>
          <w:sz w:val="28"/>
          <w:szCs w:val="28"/>
        </w:rPr>
        <w:t>тельного отношения к своему здоровью и жизни.  В каждой группе в уголках для родителей помещается информация о детских заболеваниях, мерах пред</w:t>
      </w:r>
      <w:r w:rsidRPr="00A833DD">
        <w:rPr>
          <w:rFonts w:eastAsia="Calibri"/>
          <w:color w:val="000000"/>
          <w:sz w:val="28"/>
          <w:szCs w:val="28"/>
        </w:rPr>
        <w:t>у</w:t>
      </w:r>
      <w:r w:rsidRPr="00A833DD">
        <w:rPr>
          <w:rFonts w:eastAsia="Calibri"/>
          <w:color w:val="000000"/>
          <w:sz w:val="28"/>
          <w:szCs w:val="28"/>
        </w:rPr>
        <w:t>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AB5A99" w:rsidRPr="00A833DD" w:rsidRDefault="00AB5A99" w:rsidP="006B5C8F">
      <w:pPr>
        <w:ind w:firstLine="709"/>
        <w:jc w:val="both"/>
        <w:rPr>
          <w:rFonts w:eastAsia="Calibri"/>
          <w:sz w:val="28"/>
          <w:szCs w:val="28"/>
        </w:rPr>
      </w:pPr>
      <w:r w:rsidRPr="00A833DD">
        <w:rPr>
          <w:rFonts w:eastAsia="Calibri"/>
          <w:sz w:val="28"/>
          <w:szCs w:val="28"/>
        </w:rPr>
        <w:t>Медицинский кабинет  оснащен необходимым медицинским инструме</w:t>
      </w:r>
      <w:r w:rsidRPr="00A833DD">
        <w:rPr>
          <w:rFonts w:eastAsia="Calibri"/>
          <w:sz w:val="28"/>
          <w:szCs w:val="28"/>
        </w:rPr>
        <w:t>н</w:t>
      </w:r>
      <w:r w:rsidRPr="00A833DD">
        <w:rPr>
          <w:rFonts w:eastAsia="Calibri"/>
          <w:sz w:val="28"/>
          <w:szCs w:val="28"/>
        </w:rPr>
        <w:t xml:space="preserve">тарием, набором медикаментов. </w:t>
      </w:r>
    </w:p>
    <w:p w:rsidR="00AB5A99" w:rsidRPr="00A833DD" w:rsidRDefault="007C4A4E" w:rsidP="006B5C8F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детьми работают воспитатели, </w:t>
      </w:r>
      <w:r w:rsidR="00AB5A99" w:rsidRPr="00A833DD">
        <w:rPr>
          <w:color w:val="000000" w:themeColor="text1"/>
          <w:sz w:val="28"/>
          <w:szCs w:val="28"/>
        </w:rPr>
        <w:t>инструктор по физической культуре, м</w:t>
      </w:r>
      <w:r w:rsidR="00AB5A99" w:rsidRPr="00A833DD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зыкальный руководитель.</w:t>
      </w:r>
    </w:p>
    <w:p w:rsidR="00AB5A99" w:rsidRPr="003A7379" w:rsidRDefault="00AB5A99" w:rsidP="00953361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3A7379">
        <w:rPr>
          <w:color w:val="000000" w:themeColor="text1"/>
          <w:sz w:val="28"/>
          <w:szCs w:val="28"/>
        </w:rPr>
        <w:t>Коллектив постоянно работает над укреплением материально – технич</w:t>
      </w:r>
      <w:r w:rsidRPr="003A7379">
        <w:rPr>
          <w:color w:val="000000" w:themeColor="text1"/>
          <w:sz w:val="28"/>
          <w:szCs w:val="28"/>
        </w:rPr>
        <w:t>е</w:t>
      </w:r>
      <w:r w:rsidRPr="003A7379">
        <w:rPr>
          <w:color w:val="000000" w:themeColor="text1"/>
          <w:sz w:val="28"/>
          <w:szCs w:val="28"/>
        </w:rPr>
        <w:t>ской базы, над созданием условий необходимых для повышения эффективн</w:t>
      </w:r>
      <w:r w:rsidRPr="003A7379">
        <w:rPr>
          <w:color w:val="000000" w:themeColor="text1"/>
          <w:sz w:val="28"/>
          <w:szCs w:val="28"/>
        </w:rPr>
        <w:t>о</w:t>
      </w:r>
      <w:r w:rsidRPr="003A7379">
        <w:rPr>
          <w:color w:val="000000" w:themeColor="text1"/>
          <w:sz w:val="28"/>
          <w:szCs w:val="28"/>
        </w:rPr>
        <w:t xml:space="preserve">сти </w:t>
      </w:r>
      <w:proofErr w:type="spellStart"/>
      <w:r w:rsidRPr="003A7379">
        <w:rPr>
          <w:color w:val="000000" w:themeColor="text1"/>
          <w:sz w:val="28"/>
          <w:szCs w:val="28"/>
        </w:rPr>
        <w:t>воспитательно</w:t>
      </w:r>
      <w:proofErr w:type="spellEnd"/>
      <w:r w:rsidRPr="003A7379">
        <w:rPr>
          <w:color w:val="000000" w:themeColor="text1"/>
          <w:sz w:val="28"/>
          <w:szCs w:val="28"/>
        </w:rPr>
        <w:t xml:space="preserve"> – образовательной и оздоровительной деятельности детского сада. </w:t>
      </w:r>
    </w:p>
    <w:p w:rsidR="007C4A4E" w:rsidRDefault="00AB5A99" w:rsidP="00AB5A99">
      <w:pPr>
        <w:ind w:firstLine="426"/>
        <w:jc w:val="center"/>
        <w:rPr>
          <w:b/>
          <w:sz w:val="28"/>
          <w:szCs w:val="28"/>
        </w:rPr>
      </w:pPr>
      <w:r w:rsidRPr="00380740">
        <w:rPr>
          <w:b/>
          <w:sz w:val="28"/>
          <w:szCs w:val="28"/>
        </w:rPr>
        <w:t xml:space="preserve"> </w:t>
      </w:r>
    </w:p>
    <w:p w:rsidR="0019468D" w:rsidRDefault="0019468D" w:rsidP="00AB5A99">
      <w:pPr>
        <w:ind w:firstLine="426"/>
        <w:jc w:val="center"/>
        <w:rPr>
          <w:b/>
          <w:sz w:val="28"/>
          <w:szCs w:val="28"/>
        </w:rPr>
      </w:pPr>
    </w:p>
    <w:p w:rsidR="00AB5A99" w:rsidRPr="00380740" w:rsidRDefault="00AB5A99" w:rsidP="00AB5A99">
      <w:pPr>
        <w:ind w:firstLine="426"/>
        <w:jc w:val="center"/>
        <w:rPr>
          <w:b/>
          <w:sz w:val="28"/>
          <w:szCs w:val="28"/>
        </w:rPr>
      </w:pPr>
      <w:r w:rsidRPr="00380740">
        <w:rPr>
          <w:b/>
          <w:sz w:val="28"/>
          <w:szCs w:val="28"/>
        </w:rPr>
        <w:lastRenderedPageBreak/>
        <w:t>Учебно-методическое обеспечение</w:t>
      </w:r>
    </w:p>
    <w:p w:rsidR="00AB5A99" w:rsidRDefault="00AB5A99" w:rsidP="006B5C8F">
      <w:pPr>
        <w:ind w:firstLine="709"/>
        <w:jc w:val="both"/>
        <w:rPr>
          <w:rFonts w:eastAsia="Calibri"/>
          <w:sz w:val="28"/>
          <w:szCs w:val="28"/>
        </w:rPr>
      </w:pPr>
      <w:r w:rsidRPr="00A833DD">
        <w:rPr>
          <w:rFonts w:eastAsia="Calibri"/>
          <w:sz w:val="28"/>
          <w:szCs w:val="28"/>
        </w:rPr>
        <w:t xml:space="preserve">Учебно-методическое обеспечение </w:t>
      </w:r>
      <w:r w:rsidR="00953361">
        <w:rPr>
          <w:rFonts w:eastAsia="Calibri"/>
          <w:sz w:val="28"/>
          <w:szCs w:val="28"/>
        </w:rPr>
        <w:t xml:space="preserve">постоянно пополняется </w:t>
      </w:r>
      <w:r w:rsidRPr="00A833DD">
        <w:rPr>
          <w:rFonts w:eastAsia="Calibri"/>
          <w:sz w:val="28"/>
          <w:szCs w:val="28"/>
        </w:rPr>
        <w:t>в соответс</w:t>
      </w:r>
      <w:r w:rsidRPr="00A833DD">
        <w:rPr>
          <w:rFonts w:eastAsia="Calibri"/>
          <w:sz w:val="28"/>
          <w:szCs w:val="28"/>
        </w:rPr>
        <w:t>т</w:t>
      </w:r>
      <w:r w:rsidRPr="00A833DD">
        <w:rPr>
          <w:rFonts w:eastAsia="Calibri"/>
          <w:sz w:val="28"/>
          <w:szCs w:val="28"/>
        </w:rPr>
        <w:t>ви</w:t>
      </w:r>
      <w:r w:rsidR="00953361">
        <w:rPr>
          <w:rFonts w:eastAsia="Calibri"/>
          <w:sz w:val="28"/>
          <w:szCs w:val="28"/>
        </w:rPr>
        <w:t>и</w:t>
      </w:r>
      <w:r w:rsidRPr="00A833DD">
        <w:rPr>
          <w:rFonts w:eastAsia="Calibri"/>
          <w:sz w:val="28"/>
          <w:szCs w:val="28"/>
        </w:rPr>
        <w:t xml:space="preserve"> с ФГОС</w:t>
      </w:r>
      <w:r w:rsidR="00953361">
        <w:rPr>
          <w:rFonts w:eastAsia="Calibri"/>
          <w:sz w:val="28"/>
          <w:szCs w:val="28"/>
        </w:rPr>
        <w:t xml:space="preserve"> </w:t>
      </w:r>
      <w:proofErr w:type="gramStart"/>
      <w:r w:rsidR="00953361">
        <w:rPr>
          <w:rFonts w:eastAsia="Calibri"/>
          <w:sz w:val="28"/>
          <w:szCs w:val="28"/>
        </w:rPr>
        <w:t>ДО</w:t>
      </w:r>
      <w:proofErr w:type="gramEnd"/>
      <w:r w:rsidRPr="00A833DD">
        <w:rPr>
          <w:rFonts w:eastAsia="Calibri"/>
          <w:sz w:val="28"/>
          <w:szCs w:val="28"/>
        </w:rPr>
        <w:t xml:space="preserve"> </w:t>
      </w:r>
      <w:r w:rsidR="00953361">
        <w:rPr>
          <w:rFonts w:eastAsia="Calibri"/>
          <w:sz w:val="28"/>
          <w:szCs w:val="28"/>
        </w:rPr>
        <w:t xml:space="preserve">и соответствует </w:t>
      </w:r>
      <w:proofErr w:type="gramStart"/>
      <w:r w:rsidRPr="00A833DD">
        <w:rPr>
          <w:rFonts w:eastAsia="Calibri"/>
          <w:sz w:val="28"/>
          <w:szCs w:val="28"/>
        </w:rPr>
        <w:t>условиям</w:t>
      </w:r>
      <w:proofErr w:type="gramEnd"/>
      <w:r w:rsidRPr="00A833DD">
        <w:rPr>
          <w:rFonts w:eastAsia="Calibri"/>
          <w:sz w:val="28"/>
          <w:szCs w:val="28"/>
        </w:rPr>
        <w:t xml:space="preserve"> реализации основной общеобразов</w:t>
      </w:r>
      <w:r w:rsidRPr="00A833DD">
        <w:rPr>
          <w:rFonts w:eastAsia="Calibri"/>
          <w:sz w:val="28"/>
          <w:szCs w:val="28"/>
        </w:rPr>
        <w:t>а</w:t>
      </w:r>
      <w:r w:rsidRPr="00A833DD">
        <w:rPr>
          <w:rFonts w:eastAsia="Calibri"/>
          <w:sz w:val="28"/>
          <w:szCs w:val="28"/>
        </w:rPr>
        <w:t>тельной программы дошкольного образования. За 201</w:t>
      </w:r>
      <w:r w:rsidR="00953361">
        <w:rPr>
          <w:rFonts w:eastAsia="Calibri"/>
          <w:sz w:val="28"/>
          <w:szCs w:val="28"/>
        </w:rPr>
        <w:t>5</w:t>
      </w:r>
      <w:r w:rsidRPr="00A833DD">
        <w:rPr>
          <w:rFonts w:eastAsia="Calibri"/>
          <w:sz w:val="28"/>
          <w:szCs w:val="28"/>
        </w:rPr>
        <w:t>-201</w:t>
      </w:r>
      <w:r w:rsidR="00953361">
        <w:rPr>
          <w:rFonts w:eastAsia="Calibri"/>
          <w:sz w:val="28"/>
          <w:szCs w:val="28"/>
        </w:rPr>
        <w:t>6</w:t>
      </w:r>
      <w:r w:rsidRPr="00A833DD">
        <w:rPr>
          <w:rFonts w:eastAsia="Calibri"/>
          <w:sz w:val="28"/>
          <w:szCs w:val="28"/>
        </w:rPr>
        <w:t xml:space="preserve"> учебный год обн</w:t>
      </w:r>
      <w:r w:rsidRPr="00A833DD">
        <w:rPr>
          <w:rFonts w:eastAsia="Calibri"/>
          <w:sz w:val="28"/>
          <w:szCs w:val="28"/>
        </w:rPr>
        <w:t>о</w:t>
      </w:r>
      <w:r w:rsidRPr="00A833DD">
        <w:rPr>
          <w:rFonts w:eastAsia="Calibri"/>
          <w:sz w:val="28"/>
          <w:szCs w:val="28"/>
        </w:rPr>
        <w:t xml:space="preserve">вилась </w:t>
      </w:r>
      <w:r w:rsidR="007C4A4E">
        <w:rPr>
          <w:rFonts w:eastAsia="Calibri"/>
          <w:sz w:val="28"/>
          <w:szCs w:val="28"/>
        </w:rPr>
        <w:t xml:space="preserve">развивающая предметно-пространственная </w:t>
      </w:r>
      <w:r w:rsidRPr="00A833DD">
        <w:rPr>
          <w:rFonts w:eastAsia="Calibri"/>
          <w:sz w:val="28"/>
          <w:szCs w:val="28"/>
        </w:rPr>
        <w:t xml:space="preserve">среда во всех  группах. </w:t>
      </w:r>
    </w:p>
    <w:p w:rsidR="00DB38DF" w:rsidRPr="00C3690C" w:rsidRDefault="00DB38DF" w:rsidP="006B5C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90C">
        <w:rPr>
          <w:sz w:val="28"/>
          <w:szCs w:val="28"/>
        </w:rPr>
        <w:t>Результативность работы детского сада во многом зависит от того, в к</w:t>
      </w:r>
      <w:r w:rsidRPr="00C3690C">
        <w:rPr>
          <w:sz w:val="28"/>
          <w:szCs w:val="28"/>
        </w:rPr>
        <w:t>а</w:t>
      </w:r>
      <w:r w:rsidRPr="00C3690C">
        <w:rPr>
          <w:sz w:val="28"/>
          <w:szCs w:val="28"/>
        </w:rPr>
        <w:t>ких условия живут дети, работают педагоги. Для качественного осуществления воспитательно-образовательного процесса и успешной реализации основ</w:t>
      </w:r>
      <w:r w:rsidR="00953361">
        <w:rPr>
          <w:sz w:val="28"/>
          <w:szCs w:val="28"/>
        </w:rPr>
        <w:t xml:space="preserve">ной образовательной  программы </w:t>
      </w:r>
      <w:r w:rsidRPr="00C3690C">
        <w:rPr>
          <w:sz w:val="28"/>
          <w:szCs w:val="28"/>
        </w:rPr>
        <w:t xml:space="preserve">ДОУ развивающая предметно-пространственная среда создана с учётом требований ФГОС ДО (п.3.3). </w:t>
      </w:r>
    </w:p>
    <w:p w:rsidR="00DB38DF" w:rsidRDefault="00DB38DF" w:rsidP="006B5C8F">
      <w:pPr>
        <w:ind w:firstLine="709"/>
        <w:jc w:val="both"/>
        <w:rPr>
          <w:bCs/>
          <w:sz w:val="28"/>
          <w:szCs w:val="28"/>
        </w:rPr>
      </w:pPr>
      <w:r w:rsidRPr="00C3690C">
        <w:rPr>
          <w:bCs/>
          <w:sz w:val="28"/>
          <w:szCs w:val="28"/>
        </w:rPr>
        <w:t xml:space="preserve">Краткий </w:t>
      </w:r>
      <w:r w:rsidR="007C4A4E">
        <w:rPr>
          <w:bCs/>
          <w:sz w:val="28"/>
          <w:szCs w:val="28"/>
        </w:rPr>
        <w:t>перечень развивающей предметно-</w:t>
      </w:r>
      <w:r w:rsidRPr="00C3690C">
        <w:rPr>
          <w:bCs/>
          <w:sz w:val="28"/>
          <w:szCs w:val="28"/>
        </w:rPr>
        <w:t xml:space="preserve">пространственной среды </w:t>
      </w:r>
      <w:r w:rsidR="00E33450">
        <w:rPr>
          <w:bCs/>
          <w:sz w:val="28"/>
          <w:szCs w:val="28"/>
        </w:rPr>
        <w:t>в группах представлен в таблице</w:t>
      </w:r>
      <w:r w:rsidR="007C4A4E">
        <w:rPr>
          <w:bCs/>
          <w:sz w:val="28"/>
          <w:szCs w:val="28"/>
        </w:rPr>
        <w:t>.</w:t>
      </w:r>
    </w:p>
    <w:p w:rsidR="007C4A4E" w:rsidRDefault="007C4A4E" w:rsidP="006B5C8F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  <w:gridCol w:w="5351"/>
      </w:tblGrid>
      <w:tr w:rsidR="007C4A4E" w:rsidRPr="00F67742" w:rsidTr="006645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7C4A4E">
            <w:pPr>
              <w:contextualSpacing/>
              <w:jc w:val="center"/>
              <w:rPr>
                <w:b/>
                <w:bCs/>
              </w:rPr>
            </w:pPr>
            <w:r w:rsidRPr="00F67742">
              <w:rPr>
                <w:b/>
                <w:bCs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7C4A4E">
            <w:pPr>
              <w:contextualSpacing/>
              <w:jc w:val="center"/>
              <w:rPr>
                <w:b/>
                <w:bCs/>
              </w:rPr>
            </w:pPr>
            <w:r w:rsidRPr="00F67742">
              <w:rPr>
                <w:b/>
                <w:bCs/>
              </w:rPr>
              <w:t>Образовательная область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7C4A4E">
            <w:pPr>
              <w:contextualSpacing/>
              <w:jc w:val="center"/>
              <w:rPr>
                <w:b/>
                <w:bCs/>
              </w:rPr>
            </w:pPr>
            <w:r w:rsidRPr="00F67742">
              <w:rPr>
                <w:b/>
                <w:bCs/>
              </w:rPr>
              <w:t>Перечень</w:t>
            </w:r>
          </w:p>
        </w:tc>
      </w:tr>
      <w:tr w:rsidR="007C4A4E" w:rsidRPr="00F67742" w:rsidTr="006645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t>Младший дошк</w:t>
            </w:r>
            <w:r w:rsidRPr="00F67742">
              <w:t>о</w:t>
            </w:r>
            <w:r w:rsidRPr="00F67742">
              <w:t>льный возраст (2-4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t>Познавательное, речевое развитие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tabs>
                <w:tab w:val="left" w:pos="115"/>
              </w:tabs>
              <w:contextualSpacing/>
              <w:jc w:val="both"/>
            </w:pPr>
            <w:r w:rsidRPr="00F67742">
              <w:rPr>
                <w:bCs/>
              </w:rPr>
              <w:t>Объекты для исследования в действии, стро</w:t>
            </w:r>
            <w:r w:rsidRPr="00F67742">
              <w:rPr>
                <w:bCs/>
              </w:rPr>
              <w:t>и</w:t>
            </w:r>
            <w:r w:rsidRPr="00F67742">
              <w:rPr>
                <w:bCs/>
              </w:rPr>
              <w:t>тельный материал, конструкторы, образно-символический материал, игрушки – предметы оперирования. Книжный уголок, уголок прир</w:t>
            </w:r>
            <w:r w:rsidRPr="00F67742">
              <w:rPr>
                <w:bCs/>
              </w:rPr>
              <w:t>о</w:t>
            </w:r>
            <w:r w:rsidRPr="00F67742">
              <w:rPr>
                <w:bCs/>
              </w:rPr>
              <w:t>ды.</w:t>
            </w:r>
          </w:p>
        </w:tc>
      </w:tr>
      <w:tr w:rsidR="007C4A4E" w:rsidRPr="00F67742" w:rsidTr="006645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F67742" w:rsidRDefault="007C4A4E" w:rsidP="00664532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t>Социально-коммуникативное  развитие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rPr>
                <w:bCs/>
              </w:rPr>
              <w:t>Игрушки-персонажи, игрушки – предметы оп</w:t>
            </w:r>
            <w:r w:rsidRPr="00F67742">
              <w:rPr>
                <w:bCs/>
              </w:rPr>
              <w:t>е</w:t>
            </w:r>
            <w:r w:rsidRPr="00F67742">
              <w:rPr>
                <w:bCs/>
              </w:rPr>
              <w:t>рирования, маркеры игрового пространства, о</w:t>
            </w:r>
            <w:r w:rsidRPr="00F67742">
              <w:t>б</w:t>
            </w:r>
            <w:r w:rsidRPr="00F67742">
              <w:t>ъ</w:t>
            </w:r>
            <w:r w:rsidRPr="00F67742">
              <w:t>екты для исследования в действии.</w:t>
            </w:r>
          </w:p>
        </w:tc>
      </w:tr>
      <w:tr w:rsidR="007C4A4E" w:rsidRPr="00F67742" w:rsidTr="006645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F67742" w:rsidRDefault="007C4A4E" w:rsidP="00664532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t>Художественно-эстетическое ра</w:t>
            </w:r>
            <w:r w:rsidRPr="00F67742">
              <w:t>з</w:t>
            </w:r>
            <w:r w:rsidRPr="00F67742">
              <w:t>витие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rPr>
                <w:bCs/>
              </w:rPr>
              <w:t>Игрушки-персонажи, вспомогательный материал, маркеры игрового пространства, объекты для и</w:t>
            </w:r>
            <w:r w:rsidRPr="00F67742">
              <w:rPr>
                <w:bCs/>
              </w:rPr>
              <w:t>с</w:t>
            </w:r>
            <w:r w:rsidRPr="00F67742">
              <w:rPr>
                <w:bCs/>
              </w:rPr>
              <w:t>следования в действии, объекты для оформления игрового пространства, для рисования, для лепки, вспомогательный материал, образно-символический материал</w:t>
            </w:r>
          </w:p>
        </w:tc>
      </w:tr>
      <w:tr w:rsidR="007C4A4E" w:rsidRPr="00F67742" w:rsidTr="006645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F67742" w:rsidRDefault="007C4A4E" w:rsidP="00664532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t>Физическое ра</w:t>
            </w:r>
            <w:r w:rsidRPr="00F67742">
              <w:t>з</w:t>
            </w:r>
            <w:r w:rsidRPr="00F67742">
              <w:t>витие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proofErr w:type="gramStart"/>
            <w:r w:rsidRPr="00F67742">
              <w:rPr>
                <w:bCs/>
              </w:rPr>
              <w:t xml:space="preserve">Для </w:t>
            </w:r>
            <w:r w:rsidR="00821651">
              <w:rPr>
                <w:bCs/>
              </w:rPr>
              <w:t xml:space="preserve"> </w:t>
            </w:r>
            <w:proofErr w:type="spellStart"/>
            <w:r w:rsidRPr="00F67742">
              <w:rPr>
                <w:bCs/>
              </w:rPr>
              <w:t>общеразвивающих</w:t>
            </w:r>
            <w:proofErr w:type="spellEnd"/>
            <w:r w:rsidR="00821651">
              <w:rPr>
                <w:bCs/>
              </w:rPr>
              <w:t xml:space="preserve"> </w:t>
            </w:r>
            <w:r w:rsidRPr="00F67742">
              <w:rPr>
                <w:bCs/>
              </w:rPr>
              <w:t xml:space="preserve"> упражнений, для ход</w:t>
            </w:r>
            <w:r w:rsidRPr="00F67742">
              <w:rPr>
                <w:bCs/>
              </w:rPr>
              <w:t>ь</w:t>
            </w:r>
            <w:r w:rsidRPr="00F67742">
              <w:rPr>
                <w:bCs/>
              </w:rPr>
              <w:t>бы, бега, равновесия, для катания, бросания, д</w:t>
            </w:r>
            <w:r w:rsidRPr="00F67742">
              <w:t>ля лазанья, ползания</w:t>
            </w:r>
            <w:proofErr w:type="gramEnd"/>
          </w:p>
        </w:tc>
      </w:tr>
      <w:tr w:rsidR="007C4A4E" w:rsidRPr="00F67742" w:rsidTr="006645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F67742" w:rsidRDefault="007C4A4E" w:rsidP="00664532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t>Технические средства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rPr>
                <w:bCs/>
              </w:rPr>
              <w:t>ТСО (магнитофон), интерактивные столы, инт</w:t>
            </w:r>
            <w:r w:rsidRPr="00F67742">
              <w:rPr>
                <w:bCs/>
              </w:rPr>
              <w:t>е</w:t>
            </w:r>
            <w:r w:rsidRPr="00F67742">
              <w:rPr>
                <w:bCs/>
              </w:rPr>
              <w:t>рактивная доска, проекторы, моноблоки, ноутб</w:t>
            </w:r>
            <w:r w:rsidRPr="00F67742">
              <w:rPr>
                <w:bCs/>
              </w:rPr>
              <w:t>у</w:t>
            </w:r>
            <w:r w:rsidRPr="00F67742">
              <w:rPr>
                <w:bCs/>
              </w:rPr>
              <w:t>ки</w:t>
            </w:r>
          </w:p>
        </w:tc>
      </w:tr>
      <w:tr w:rsidR="007C4A4E" w:rsidRPr="00F67742" w:rsidTr="006645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t>Старший дошк</w:t>
            </w:r>
            <w:r w:rsidRPr="00F67742">
              <w:t>о</w:t>
            </w:r>
            <w:r w:rsidRPr="00F67742">
              <w:t>льный возраст (5-7 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t>Познавательное, речевое развитие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E" w:rsidRPr="00F67742" w:rsidRDefault="007C4A4E" w:rsidP="00664532">
            <w:pPr>
              <w:contextualSpacing/>
              <w:jc w:val="both"/>
            </w:pPr>
            <w:proofErr w:type="gramStart"/>
            <w:r w:rsidRPr="00F67742">
              <w:rPr>
                <w:bCs/>
              </w:rPr>
              <w:t>Плоскостные конструкторы, конструкторы, строительный материал, игрушки-персонажи, о</w:t>
            </w:r>
            <w:r w:rsidRPr="00F67742">
              <w:rPr>
                <w:bCs/>
              </w:rPr>
              <w:t>б</w:t>
            </w:r>
            <w:r w:rsidRPr="00F67742">
              <w:rPr>
                <w:bCs/>
              </w:rPr>
              <w:t>разно-символический материал, нормативно-знаковый материал, игры на развитие интелле</w:t>
            </w:r>
            <w:r w:rsidRPr="00F67742">
              <w:rPr>
                <w:bCs/>
              </w:rPr>
              <w:t>к</w:t>
            </w:r>
            <w:r w:rsidRPr="00F67742">
              <w:rPr>
                <w:bCs/>
              </w:rPr>
              <w:t>туальных способностей, игрушки – предметы оперирования, объекты для исследования в де</w:t>
            </w:r>
            <w:r w:rsidRPr="00F67742">
              <w:rPr>
                <w:bCs/>
              </w:rPr>
              <w:t>й</w:t>
            </w:r>
            <w:r w:rsidRPr="00F67742">
              <w:rPr>
                <w:bCs/>
              </w:rPr>
              <w:t>ствии.</w:t>
            </w:r>
            <w:proofErr w:type="gramEnd"/>
            <w:r w:rsidRPr="00F67742">
              <w:rPr>
                <w:bCs/>
              </w:rPr>
              <w:t xml:space="preserve"> Книжный уголок, уголок природы.</w:t>
            </w:r>
          </w:p>
        </w:tc>
      </w:tr>
      <w:tr w:rsidR="007C4A4E" w:rsidRPr="00F67742" w:rsidTr="006645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F67742" w:rsidRDefault="007C4A4E" w:rsidP="00664532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t>Социально-коммуникативное  развитие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rPr>
                <w:bCs/>
              </w:rPr>
              <w:t>Объекты для исследования в действии, образно-символический материал, игрушки-персонажи,  полифункциональные материалы,  игрушки – предметы оперирования</w:t>
            </w:r>
          </w:p>
        </w:tc>
      </w:tr>
      <w:tr w:rsidR="007C4A4E" w:rsidRPr="00F67742" w:rsidTr="006645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F67742" w:rsidRDefault="007C4A4E" w:rsidP="00664532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t>Художественно-эстетическое ра</w:t>
            </w:r>
            <w:r w:rsidRPr="00F67742">
              <w:t>з</w:t>
            </w:r>
            <w:r w:rsidRPr="00F67742">
              <w:t>витие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  <w:rPr>
                <w:bCs/>
              </w:rPr>
            </w:pPr>
            <w:r w:rsidRPr="00F67742">
              <w:rPr>
                <w:bCs/>
              </w:rPr>
              <w:t>Атрибут ролевой игры, игрушки-персонажи, вспомогательный материал, объекты для иссл</w:t>
            </w:r>
            <w:r w:rsidRPr="00F67742">
              <w:rPr>
                <w:bCs/>
              </w:rPr>
              <w:t>е</w:t>
            </w:r>
            <w:r w:rsidRPr="00F67742">
              <w:rPr>
                <w:bCs/>
              </w:rPr>
              <w:t>дования в действии, объекты для оформления и</w:t>
            </w:r>
            <w:r w:rsidRPr="00F67742">
              <w:rPr>
                <w:bCs/>
              </w:rPr>
              <w:t>г</w:t>
            </w:r>
            <w:r w:rsidRPr="00F67742">
              <w:rPr>
                <w:bCs/>
              </w:rPr>
              <w:lastRenderedPageBreak/>
              <w:t>рового пространства, для рисования</w:t>
            </w:r>
            <w:r w:rsidRPr="00F67742">
              <w:t>, д</w:t>
            </w:r>
            <w:r w:rsidRPr="00F67742">
              <w:rPr>
                <w:bCs/>
              </w:rPr>
              <w:t>ля лепки, вспомогательный материал, образно-символический материал.</w:t>
            </w:r>
          </w:p>
          <w:p w:rsidR="007C4A4E" w:rsidRPr="00F67742" w:rsidRDefault="007C4A4E" w:rsidP="00664532">
            <w:pPr>
              <w:contextualSpacing/>
              <w:jc w:val="both"/>
            </w:pPr>
          </w:p>
        </w:tc>
      </w:tr>
      <w:tr w:rsidR="007C4A4E" w:rsidRPr="00F67742" w:rsidTr="006645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F67742" w:rsidRDefault="007C4A4E" w:rsidP="00664532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t>Физическое ра</w:t>
            </w:r>
            <w:r w:rsidRPr="00F67742">
              <w:t>з</w:t>
            </w:r>
            <w:r w:rsidRPr="00F67742">
              <w:t>витие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proofErr w:type="gramStart"/>
            <w:r w:rsidRPr="00F67742">
              <w:rPr>
                <w:bCs/>
              </w:rPr>
              <w:t xml:space="preserve">Для </w:t>
            </w:r>
            <w:proofErr w:type="spellStart"/>
            <w:r w:rsidRPr="00F67742">
              <w:rPr>
                <w:bCs/>
              </w:rPr>
              <w:t>общеразвивающих</w:t>
            </w:r>
            <w:proofErr w:type="spellEnd"/>
            <w:r w:rsidRPr="00F67742">
              <w:rPr>
                <w:bCs/>
              </w:rPr>
              <w:t xml:space="preserve"> упражнений, для ходьбы, бега, равновесия, для катания, бросания, д</w:t>
            </w:r>
            <w:r w:rsidRPr="00F67742">
              <w:t>ля л</w:t>
            </w:r>
            <w:r w:rsidRPr="00F67742">
              <w:t>а</w:t>
            </w:r>
            <w:r w:rsidRPr="00F67742">
              <w:t>занья, ползания</w:t>
            </w:r>
            <w:proofErr w:type="gramEnd"/>
          </w:p>
        </w:tc>
      </w:tr>
      <w:tr w:rsidR="007C4A4E" w:rsidRPr="00F67742" w:rsidTr="006645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E" w:rsidRPr="00F67742" w:rsidRDefault="007C4A4E" w:rsidP="00664532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E" w:rsidRPr="00F67742" w:rsidRDefault="007C4A4E" w:rsidP="00664532">
            <w:pPr>
              <w:contextualSpacing/>
              <w:jc w:val="both"/>
            </w:pPr>
            <w:r w:rsidRPr="00F67742">
              <w:t>Технические средства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E" w:rsidRPr="00F67742" w:rsidRDefault="00821651" w:rsidP="00664532">
            <w:pPr>
              <w:contextualSpacing/>
              <w:jc w:val="both"/>
            </w:pPr>
            <w:proofErr w:type="spellStart"/>
            <w:r>
              <w:t>ТСО-</w:t>
            </w:r>
            <w:r w:rsidR="007C4A4E" w:rsidRPr="00F67742">
              <w:t>магнитофон</w:t>
            </w:r>
            <w:proofErr w:type="spellEnd"/>
            <w:r w:rsidR="007C4A4E" w:rsidRPr="00F67742">
              <w:t>, ноутбук,</w:t>
            </w:r>
            <w:r w:rsidR="007C4A4E" w:rsidRPr="00F67742">
              <w:rPr>
                <w:bCs/>
              </w:rPr>
              <w:t xml:space="preserve"> интерактивные ст</w:t>
            </w:r>
            <w:r w:rsidR="007C4A4E" w:rsidRPr="00F67742">
              <w:rPr>
                <w:bCs/>
              </w:rPr>
              <w:t>о</w:t>
            </w:r>
            <w:r w:rsidR="007C4A4E" w:rsidRPr="00F67742">
              <w:rPr>
                <w:bCs/>
              </w:rPr>
              <w:t>лы,  доски, проекторы, моноблоки</w:t>
            </w:r>
          </w:p>
        </w:tc>
      </w:tr>
    </w:tbl>
    <w:p w:rsidR="00E33450" w:rsidRPr="00C3690C" w:rsidRDefault="00E33450" w:rsidP="00DB38DF">
      <w:pPr>
        <w:jc w:val="both"/>
        <w:rPr>
          <w:bCs/>
          <w:sz w:val="28"/>
          <w:szCs w:val="28"/>
        </w:rPr>
      </w:pPr>
    </w:p>
    <w:p w:rsidR="00DB38DF" w:rsidRPr="00C3690C" w:rsidRDefault="00DB38DF" w:rsidP="00DB38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90C">
        <w:rPr>
          <w:sz w:val="28"/>
          <w:szCs w:val="28"/>
        </w:rPr>
        <w:t>В течение учебного года педагоги активно работали над   совершенств</w:t>
      </w:r>
      <w:r w:rsidRPr="00C3690C">
        <w:rPr>
          <w:sz w:val="28"/>
          <w:szCs w:val="28"/>
        </w:rPr>
        <w:t>о</w:t>
      </w:r>
      <w:r w:rsidRPr="00C3690C">
        <w:rPr>
          <w:sz w:val="28"/>
          <w:szCs w:val="28"/>
        </w:rPr>
        <w:t>ванием развивающей среды. Во всех возрастных группах пополнены новыми развивающими и дидактическими игрушками  центры игровой, двигательной, музыкальной, художественно-эстетической, познавательно-речевой активности. Во многих группах существуют уголки уединения, которые помогают детям р</w:t>
      </w:r>
      <w:r w:rsidRPr="00C3690C">
        <w:rPr>
          <w:sz w:val="28"/>
          <w:szCs w:val="28"/>
        </w:rPr>
        <w:t>е</w:t>
      </w:r>
      <w:r w:rsidRPr="00C3690C">
        <w:rPr>
          <w:sz w:val="28"/>
          <w:szCs w:val="28"/>
        </w:rPr>
        <w:t>гулировать свое эмоциональное состояние в детском саду в течение дня. Содержание предметно-развивающей среды в детском саду соответствует интересам мальчиков и девочек, периодически изменяется, варьируется, пост</w:t>
      </w:r>
      <w:r w:rsidRPr="00C3690C">
        <w:rPr>
          <w:sz w:val="28"/>
          <w:szCs w:val="28"/>
        </w:rPr>
        <w:t>о</w:t>
      </w:r>
      <w:r w:rsidRPr="00C3690C">
        <w:rPr>
          <w:sz w:val="28"/>
          <w:szCs w:val="28"/>
        </w:rPr>
        <w:t>янно обогащается с ориентацией на поддержание интереса детей, на обеспеч</w:t>
      </w:r>
      <w:r w:rsidRPr="00C3690C">
        <w:rPr>
          <w:sz w:val="28"/>
          <w:szCs w:val="28"/>
        </w:rPr>
        <w:t>е</w:t>
      </w:r>
      <w:r w:rsidRPr="00C3690C">
        <w:rPr>
          <w:sz w:val="28"/>
          <w:szCs w:val="28"/>
        </w:rPr>
        <w:t>ние «зоны ближайшего развития», на неисчерпаемую информативность и инд</w:t>
      </w:r>
      <w:r w:rsidRPr="00C3690C">
        <w:rPr>
          <w:sz w:val="28"/>
          <w:szCs w:val="28"/>
        </w:rPr>
        <w:t>и</w:t>
      </w:r>
      <w:r w:rsidRPr="00C3690C">
        <w:rPr>
          <w:sz w:val="28"/>
          <w:szCs w:val="28"/>
        </w:rPr>
        <w:t xml:space="preserve">видуальные возможности детей.   </w:t>
      </w:r>
    </w:p>
    <w:p w:rsidR="00DB38DF" w:rsidRDefault="00DB38DF" w:rsidP="00DB38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90C">
        <w:rPr>
          <w:sz w:val="28"/>
          <w:szCs w:val="28"/>
        </w:rPr>
        <w:t xml:space="preserve">В дошкольном учреждении созданы оптимальные условия для развития музыкальных способностей воспитанников. Дети с   удовольствием  посещают красивый просторный  музыкальный зал, в котором имеется   </w:t>
      </w:r>
      <w:r>
        <w:rPr>
          <w:sz w:val="28"/>
          <w:szCs w:val="28"/>
        </w:rPr>
        <w:t xml:space="preserve">цифровое </w:t>
      </w:r>
      <w:r w:rsidRPr="00C3690C">
        <w:rPr>
          <w:sz w:val="28"/>
          <w:szCs w:val="28"/>
        </w:rPr>
        <w:t>форт</w:t>
      </w:r>
      <w:r w:rsidRPr="00C3690C">
        <w:rPr>
          <w:sz w:val="28"/>
          <w:szCs w:val="28"/>
        </w:rPr>
        <w:t>е</w:t>
      </w:r>
      <w:r w:rsidRPr="00C3690C">
        <w:rPr>
          <w:sz w:val="28"/>
          <w:szCs w:val="28"/>
        </w:rPr>
        <w:t xml:space="preserve">пиано, музыкальный центр, детские музыкальные инструменты, музыкально-дидактические игры и пособия, иллюстративный материал, </w:t>
      </w:r>
      <w:proofErr w:type="spellStart"/>
      <w:r w:rsidRPr="00C3690C">
        <w:rPr>
          <w:sz w:val="28"/>
          <w:szCs w:val="28"/>
        </w:rPr>
        <w:t>аудиоте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ТСО: интерактивная доска, проектор, моноблок.</w:t>
      </w:r>
    </w:p>
    <w:p w:rsidR="00DB38DF" w:rsidRDefault="00DB38DF" w:rsidP="00DB38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90C">
        <w:rPr>
          <w:sz w:val="28"/>
          <w:szCs w:val="28"/>
        </w:rPr>
        <w:t xml:space="preserve">Физкультурные занятия  в детском саду проводятся в </w:t>
      </w:r>
      <w:r>
        <w:rPr>
          <w:sz w:val="28"/>
          <w:szCs w:val="28"/>
        </w:rPr>
        <w:t>спортивном</w:t>
      </w:r>
      <w:r w:rsidRPr="00C3690C">
        <w:rPr>
          <w:sz w:val="28"/>
          <w:szCs w:val="28"/>
        </w:rPr>
        <w:t xml:space="preserve"> зале</w:t>
      </w:r>
      <w:r>
        <w:rPr>
          <w:sz w:val="28"/>
          <w:szCs w:val="28"/>
        </w:rPr>
        <w:t>, бассейне</w:t>
      </w:r>
      <w:r w:rsidRPr="00C3690C">
        <w:rPr>
          <w:sz w:val="28"/>
          <w:szCs w:val="28"/>
        </w:rPr>
        <w:t xml:space="preserve"> и на спортивной площадке. </w:t>
      </w:r>
      <w:proofErr w:type="gramStart"/>
      <w:r w:rsidRPr="00C3690C">
        <w:rPr>
          <w:sz w:val="28"/>
          <w:szCs w:val="28"/>
        </w:rPr>
        <w:t>Зал светлый, просторный, оснащен спо</w:t>
      </w:r>
      <w:r w:rsidRPr="00C3690C">
        <w:rPr>
          <w:sz w:val="28"/>
          <w:szCs w:val="28"/>
        </w:rPr>
        <w:t>р</w:t>
      </w:r>
      <w:r w:rsidRPr="00C3690C">
        <w:rPr>
          <w:sz w:val="28"/>
          <w:szCs w:val="28"/>
        </w:rPr>
        <w:t xml:space="preserve">тивным оборудованием: гимнастическими лесенками, скамейками, пособиями для прыжков, метания, </w:t>
      </w:r>
      <w:proofErr w:type="spellStart"/>
      <w:r w:rsidRPr="00C3690C">
        <w:rPr>
          <w:sz w:val="28"/>
          <w:szCs w:val="28"/>
        </w:rPr>
        <w:t>подлезания</w:t>
      </w:r>
      <w:proofErr w:type="spellEnd"/>
      <w:r w:rsidRPr="00C3690C">
        <w:rPr>
          <w:sz w:val="28"/>
          <w:szCs w:val="28"/>
        </w:rPr>
        <w:t>, имеются мячи, обручи, скакалки, коврики.</w:t>
      </w:r>
      <w:proofErr w:type="gramEnd"/>
      <w:r w:rsidRPr="00C3690C">
        <w:rPr>
          <w:sz w:val="28"/>
          <w:szCs w:val="28"/>
        </w:rPr>
        <w:t xml:space="preserve"> На спортивной площадке созданы условия для спортивных игр.                                         </w:t>
      </w:r>
    </w:p>
    <w:p w:rsidR="00DB38DF" w:rsidRDefault="00DB38DF" w:rsidP="00DB38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90C">
        <w:rPr>
          <w:sz w:val="28"/>
          <w:szCs w:val="28"/>
        </w:rPr>
        <w:t xml:space="preserve"> Для проведения коррекционно-развивающей работы с детьми  с наруш</w:t>
      </w:r>
      <w:r w:rsidRPr="00C3690C">
        <w:rPr>
          <w:sz w:val="28"/>
          <w:szCs w:val="28"/>
        </w:rPr>
        <w:t>е</w:t>
      </w:r>
      <w:r w:rsidRPr="00C3690C">
        <w:rPr>
          <w:sz w:val="28"/>
          <w:szCs w:val="28"/>
        </w:rPr>
        <w:t>ниями речевого развития имеется кабинет учителя-логопеда, в котором имею</w:t>
      </w:r>
      <w:r w:rsidRPr="00C3690C">
        <w:rPr>
          <w:sz w:val="28"/>
          <w:szCs w:val="28"/>
        </w:rPr>
        <w:t>т</w:t>
      </w:r>
      <w:r w:rsidRPr="00C3690C">
        <w:rPr>
          <w:sz w:val="28"/>
          <w:szCs w:val="28"/>
        </w:rPr>
        <w:t>ся все необходимые дидактические пособия, методическая литература, ко</w:t>
      </w:r>
      <w:r w:rsidRPr="00C3690C">
        <w:rPr>
          <w:sz w:val="28"/>
          <w:szCs w:val="28"/>
        </w:rPr>
        <w:t>н</w:t>
      </w:r>
      <w:r w:rsidRPr="00C3690C">
        <w:rPr>
          <w:sz w:val="28"/>
          <w:szCs w:val="28"/>
        </w:rPr>
        <w:t>сультационный материал для родителей и педагогов.</w:t>
      </w:r>
    </w:p>
    <w:p w:rsidR="00DB38DF" w:rsidRPr="00C3690C" w:rsidRDefault="00DB38DF" w:rsidP="00DB38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90C">
        <w:rPr>
          <w:sz w:val="28"/>
          <w:szCs w:val="28"/>
        </w:rPr>
        <w:t xml:space="preserve"> Для приобщения детей к истокам народной культуры и решения задач регионального компонента  </w:t>
      </w:r>
      <w:r>
        <w:rPr>
          <w:sz w:val="28"/>
          <w:szCs w:val="28"/>
        </w:rPr>
        <w:t>н</w:t>
      </w:r>
      <w:r w:rsidRPr="00C3690C">
        <w:rPr>
          <w:sz w:val="28"/>
          <w:szCs w:val="28"/>
        </w:rPr>
        <w:t>а территории детского сада  имеется уголок, им</w:t>
      </w:r>
      <w:r w:rsidRPr="00C3690C">
        <w:rPr>
          <w:sz w:val="28"/>
          <w:szCs w:val="28"/>
        </w:rPr>
        <w:t>и</w:t>
      </w:r>
      <w:r w:rsidRPr="00C3690C">
        <w:rPr>
          <w:sz w:val="28"/>
          <w:szCs w:val="28"/>
        </w:rPr>
        <w:t xml:space="preserve">тирующий  подворье.   </w:t>
      </w:r>
    </w:p>
    <w:p w:rsidR="00953361" w:rsidRPr="00A05777" w:rsidRDefault="00953361" w:rsidP="00953361">
      <w:pPr>
        <w:tabs>
          <w:tab w:val="left" w:pos="567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A05777">
        <w:rPr>
          <w:sz w:val="28"/>
          <w:szCs w:val="28"/>
        </w:rPr>
        <w:t xml:space="preserve">В ДОУ  созданы условия </w:t>
      </w:r>
      <w:r w:rsidRPr="00A05777">
        <w:rPr>
          <w:i/>
          <w:sz w:val="28"/>
          <w:szCs w:val="28"/>
        </w:rPr>
        <w:t>для информатизации образовательного пр</w:t>
      </w:r>
      <w:r w:rsidRPr="00A05777">
        <w:rPr>
          <w:i/>
          <w:sz w:val="28"/>
          <w:szCs w:val="28"/>
        </w:rPr>
        <w:t>о</w:t>
      </w:r>
      <w:r w:rsidRPr="00A05777">
        <w:rPr>
          <w:i/>
          <w:sz w:val="28"/>
          <w:szCs w:val="28"/>
        </w:rPr>
        <w:t>цесса.</w:t>
      </w:r>
    </w:p>
    <w:p w:rsidR="00953361" w:rsidRPr="00A05777" w:rsidRDefault="00953361" w:rsidP="0095336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05777">
        <w:rPr>
          <w:sz w:val="28"/>
          <w:szCs w:val="28"/>
        </w:rPr>
        <w:t>Для этого в групповых и др. помещениях  имеется оборудование для и</w:t>
      </w:r>
      <w:r w:rsidRPr="00A05777">
        <w:rPr>
          <w:sz w:val="28"/>
          <w:szCs w:val="28"/>
        </w:rPr>
        <w:t>с</w:t>
      </w:r>
      <w:r w:rsidRPr="00A05777">
        <w:rPr>
          <w:sz w:val="28"/>
          <w:szCs w:val="28"/>
        </w:rPr>
        <w:t>пользования  информационно-коммуникационных технологий в образовател</w:t>
      </w:r>
      <w:r w:rsidRPr="00A05777">
        <w:rPr>
          <w:sz w:val="28"/>
          <w:szCs w:val="28"/>
        </w:rPr>
        <w:t>ь</w:t>
      </w:r>
      <w:r w:rsidRPr="00A05777">
        <w:rPr>
          <w:sz w:val="28"/>
          <w:szCs w:val="28"/>
        </w:rPr>
        <w:t>ном процессе (стационарные и мобильные компьютеры, интерактивное обор</w:t>
      </w:r>
      <w:r w:rsidRPr="00A05777">
        <w:rPr>
          <w:sz w:val="28"/>
          <w:szCs w:val="28"/>
        </w:rPr>
        <w:t>у</w:t>
      </w:r>
      <w:r w:rsidRPr="00A05777">
        <w:rPr>
          <w:sz w:val="28"/>
          <w:szCs w:val="28"/>
        </w:rPr>
        <w:t xml:space="preserve">дование, принтеры и т. п.). При наличии возможности обеспечено подключение групповых, а также иных помещений к сети Интернет с учетом регламентов </w:t>
      </w:r>
      <w:r w:rsidRPr="00A05777">
        <w:rPr>
          <w:sz w:val="28"/>
          <w:szCs w:val="28"/>
        </w:rPr>
        <w:lastRenderedPageBreak/>
        <w:t>безопасного пользования Интернетом и психолого-педагогической экспертизы компьютерных игр.</w:t>
      </w:r>
    </w:p>
    <w:p w:rsidR="00953361" w:rsidRPr="00A05777" w:rsidRDefault="00953361" w:rsidP="00953361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spellStart"/>
      <w:r w:rsidRPr="00A05777">
        <w:rPr>
          <w:sz w:val="28"/>
          <w:szCs w:val="28"/>
        </w:rPr>
        <w:t>Компьютерно-техническое</w:t>
      </w:r>
      <w:proofErr w:type="spellEnd"/>
      <w:r w:rsidRPr="00A05777">
        <w:rPr>
          <w:sz w:val="28"/>
          <w:szCs w:val="28"/>
        </w:rPr>
        <w:t xml:space="preserve"> оснащение используется для различных ц</w:t>
      </w:r>
      <w:r w:rsidRPr="00A05777">
        <w:rPr>
          <w:sz w:val="28"/>
          <w:szCs w:val="28"/>
        </w:rPr>
        <w:t>е</w:t>
      </w:r>
      <w:r w:rsidRPr="00A05777">
        <w:rPr>
          <w:sz w:val="28"/>
          <w:szCs w:val="28"/>
        </w:rPr>
        <w:t xml:space="preserve">лей: </w:t>
      </w:r>
    </w:p>
    <w:p w:rsidR="00953361" w:rsidRPr="00A05777" w:rsidRDefault="00953361" w:rsidP="0095336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05777">
        <w:rPr>
          <w:sz w:val="28"/>
          <w:szCs w:val="28"/>
        </w:rPr>
        <w:t>– для демонстрации детям познавательных, художественных, мульти</w:t>
      </w:r>
      <w:r w:rsidRPr="00A05777">
        <w:rPr>
          <w:sz w:val="28"/>
          <w:szCs w:val="28"/>
        </w:rPr>
        <w:t>п</w:t>
      </w:r>
      <w:r w:rsidRPr="00A05777">
        <w:rPr>
          <w:sz w:val="28"/>
          <w:szCs w:val="28"/>
        </w:rPr>
        <w:t xml:space="preserve">ликационных фильмов, литературных, музыкальных произведений и др.; </w:t>
      </w:r>
    </w:p>
    <w:p w:rsidR="00953361" w:rsidRPr="00A05777" w:rsidRDefault="00953361" w:rsidP="0095336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05777">
        <w:rPr>
          <w:sz w:val="28"/>
          <w:szCs w:val="28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953361" w:rsidRPr="00A05777" w:rsidRDefault="00953361" w:rsidP="0095336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05777">
        <w:rPr>
          <w:sz w:val="28"/>
          <w:szCs w:val="28"/>
        </w:rPr>
        <w:t>– для предоставления информации о Программе семье, всем заинтерес</w:t>
      </w:r>
      <w:r w:rsidRPr="00A05777">
        <w:rPr>
          <w:sz w:val="28"/>
          <w:szCs w:val="28"/>
        </w:rPr>
        <w:t>о</w:t>
      </w:r>
      <w:r w:rsidRPr="00A05777">
        <w:rPr>
          <w:sz w:val="28"/>
          <w:szCs w:val="28"/>
        </w:rPr>
        <w:t xml:space="preserve">ванным лицам, вовлеченным в образовательную деятельность, а также широкой общественности; </w:t>
      </w:r>
    </w:p>
    <w:p w:rsidR="00953361" w:rsidRPr="00A05777" w:rsidRDefault="00953361" w:rsidP="00953361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05777">
        <w:rPr>
          <w:sz w:val="28"/>
          <w:szCs w:val="28"/>
        </w:rPr>
        <w:t>– для обсуждения с родителями (законными представителями) детей в</w:t>
      </w:r>
      <w:r w:rsidRPr="00A05777">
        <w:rPr>
          <w:sz w:val="28"/>
          <w:szCs w:val="28"/>
        </w:rPr>
        <w:t>о</w:t>
      </w:r>
      <w:r w:rsidRPr="00A05777">
        <w:rPr>
          <w:sz w:val="28"/>
          <w:szCs w:val="28"/>
        </w:rPr>
        <w:t>просов, связанных с реализацией Программы и т. п.</w:t>
      </w:r>
    </w:p>
    <w:p w:rsidR="00953361" w:rsidRPr="000C7EB0" w:rsidRDefault="00953361" w:rsidP="00953361">
      <w:pPr>
        <w:tabs>
          <w:tab w:val="left" w:pos="567"/>
        </w:tabs>
        <w:ind w:firstLine="85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3368"/>
        <w:gridCol w:w="343"/>
        <w:gridCol w:w="3707"/>
      </w:tblGrid>
      <w:tr w:rsidR="00953361" w:rsidRPr="000C7EB0" w:rsidTr="00957EF7">
        <w:trPr>
          <w:trHeight w:val="145"/>
        </w:trPr>
        <w:tc>
          <w:tcPr>
            <w:tcW w:w="1236" w:type="pct"/>
          </w:tcPr>
          <w:p w:rsidR="00953361" w:rsidRPr="000C7EB0" w:rsidRDefault="00953361" w:rsidP="00957E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7EB0">
              <w:rPr>
                <w:b/>
              </w:rPr>
              <w:t>Вид  помещения</w:t>
            </w:r>
          </w:p>
        </w:tc>
        <w:tc>
          <w:tcPr>
            <w:tcW w:w="1883" w:type="pct"/>
            <w:gridSpan w:val="2"/>
          </w:tcPr>
          <w:p w:rsidR="00953361" w:rsidRPr="000C7EB0" w:rsidRDefault="00953361" w:rsidP="00957E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7EB0">
              <w:rPr>
                <w:b/>
                <w:bCs/>
                <w:color w:val="000000"/>
              </w:rPr>
              <w:t xml:space="preserve">Основное  предназначение </w:t>
            </w:r>
          </w:p>
        </w:tc>
        <w:tc>
          <w:tcPr>
            <w:tcW w:w="1881" w:type="pct"/>
          </w:tcPr>
          <w:p w:rsidR="00953361" w:rsidRPr="000C7EB0" w:rsidRDefault="00953361" w:rsidP="00957E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7EB0">
              <w:rPr>
                <w:b/>
                <w:bCs/>
                <w:color w:val="000000"/>
              </w:rPr>
              <w:t xml:space="preserve">Оснащение </w:t>
            </w:r>
          </w:p>
        </w:tc>
      </w:tr>
      <w:tr w:rsidR="00953361" w:rsidRPr="000C7EB0" w:rsidTr="00957EF7">
        <w:trPr>
          <w:trHeight w:val="145"/>
        </w:trPr>
        <w:tc>
          <w:tcPr>
            <w:tcW w:w="5000" w:type="pct"/>
            <w:gridSpan w:val="4"/>
          </w:tcPr>
          <w:p w:rsidR="00953361" w:rsidRPr="000C7EB0" w:rsidRDefault="00953361" w:rsidP="00957E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7EB0">
              <w:rPr>
                <w:b/>
                <w:bCs/>
                <w:color w:val="000000"/>
              </w:rPr>
              <w:t>Предметно-развивающая среда в М</w:t>
            </w:r>
            <w:r>
              <w:rPr>
                <w:b/>
                <w:bCs/>
                <w:color w:val="000000"/>
              </w:rPr>
              <w:t>Б</w:t>
            </w:r>
            <w:r w:rsidRPr="000C7EB0">
              <w:rPr>
                <w:b/>
                <w:bCs/>
                <w:color w:val="000000"/>
              </w:rPr>
              <w:t>ДОУ</w:t>
            </w:r>
          </w:p>
        </w:tc>
      </w:tr>
      <w:tr w:rsidR="00953361" w:rsidRPr="000C7EB0" w:rsidTr="00957EF7">
        <w:trPr>
          <w:trHeight w:val="3178"/>
        </w:trPr>
        <w:tc>
          <w:tcPr>
            <w:tcW w:w="1236" w:type="pct"/>
          </w:tcPr>
          <w:p w:rsidR="00953361" w:rsidRPr="000C7EB0" w:rsidRDefault="00953361" w:rsidP="00957EF7">
            <w:r w:rsidRPr="000C7EB0">
              <w:t>Музыкальный зал</w:t>
            </w:r>
          </w:p>
          <w:p w:rsidR="00953361" w:rsidRPr="000C7EB0" w:rsidRDefault="00953361" w:rsidP="00957EF7"/>
        </w:tc>
        <w:tc>
          <w:tcPr>
            <w:tcW w:w="1883" w:type="pct"/>
            <w:gridSpan w:val="2"/>
          </w:tcPr>
          <w:p w:rsidR="00953361" w:rsidRPr="000C7EB0" w:rsidRDefault="00953361" w:rsidP="00953361">
            <w:pPr>
              <w:numPr>
                <w:ilvl w:val="0"/>
                <w:numId w:val="15"/>
              </w:numPr>
              <w:ind w:left="491" w:hanging="425"/>
            </w:pPr>
            <w:r w:rsidRPr="000C7EB0">
              <w:t>Непосредственно образов</w:t>
            </w:r>
            <w:r w:rsidRPr="000C7EB0">
              <w:t>а</w:t>
            </w:r>
            <w:r w:rsidRPr="000C7EB0">
              <w:t>тельная деятельность</w:t>
            </w:r>
          </w:p>
          <w:p w:rsidR="00953361" w:rsidRPr="000C7EB0" w:rsidRDefault="00953361" w:rsidP="00953361">
            <w:pPr>
              <w:numPr>
                <w:ilvl w:val="0"/>
                <w:numId w:val="15"/>
              </w:numPr>
              <w:ind w:left="491" w:hanging="425"/>
            </w:pPr>
            <w:r w:rsidRPr="000C7EB0">
              <w:t>Утренняя  гимнастика</w:t>
            </w:r>
          </w:p>
          <w:p w:rsidR="00953361" w:rsidRPr="000C7EB0" w:rsidRDefault="00953361" w:rsidP="00953361">
            <w:pPr>
              <w:numPr>
                <w:ilvl w:val="0"/>
                <w:numId w:val="15"/>
              </w:numPr>
              <w:ind w:left="491" w:hanging="425"/>
            </w:pPr>
            <w:proofErr w:type="spellStart"/>
            <w:r w:rsidRPr="000C7EB0">
              <w:t>Досуговые</w:t>
            </w:r>
            <w:proofErr w:type="spellEnd"/>
            <w:r w:rsidRPr="000C7EB0">
              <w:t xml:space="preserve"> мероприятия, </w:t>
            </w:r>
          </w:p>
          <w:p w:rsidR="00953361" w:rsidRPr="000C7EB0" w:rsidRDefault="00953361" w:rsidP="00953361">
            <w:pPr>
              <w:numPr>
                <w:ilvl w:val="0"/>
                <w:numId w:val="15"/>
              </w:numPr>
              <w:ind w:left="491" w:hanging="425"/>
            </w:pPr>
            <w:r w:rsidRPr="000C7EB0">
              <w:t>Праздники</w:t>
            </w:r>
          </w:p>
          <w:p w:rsidR="00953361" w:rsidRPr="000C7EB0" w:rsidRDefault="00953361" w:rsidP="00953361">
            <w:pPr>
              <w:numPr>
                <w:ilvl w:val="0"/>
                <w:numId w:val="15"/>
              </w:numPr>
              <w:ind w:left="491" w:hanging="425"/>
            </w:pPr>
            <w:r w:rsidRPr="000C7EB0">
              <w:t>Театрализованные предста</w:t>
            </w:r>
            <w:r w:rsidRPr="000C7EB0">
              <w:t>в</w:t>
            </w:r>
            <w:r w:rsidRPr="000C7EB0">
              <w:t>ления</w:t>
            </w:r>
          </w:p>
          <w:p w:rsidR="00953361" w:rsidRPr="000C7EB0" w:rsidRDefault="00953361" w:rsidP="00953361">
            <w:pPr>
              <w:numPr>
                <w:ilvl w:val="0"/>
                <w:numId w:val="15"/>
              </w:numPr>
              <w:ind w:left="491" w:hanging="425"/>
            </w:pPr>
            <w:r w:rsidRPr="000C7EB0">
              <w:t>Родительские собрания и прочие мероприятия для р</w:t>
            </w:r>
            <w:r w:rsidRPr="000C7EB0">
              <w:t>о</w:t>
            </w:r>
            <w:r w:rsidRPr="000C7EB0">
              <w:t>дителей</w:t>
            </w:r>
          </w:p>
        </w:tc>
        <w:tc>
          <w:tcPr>
            <w:tcW w:w="1881" w:type="pct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495"/>
              </w:tabs>
              <w:ind w:left="70" w:firstLine="0"/>
            </w:pPr>
            <w:r w:rsidRPr="000C7EB0">
              <w:t xml:space="preserve">Телевизор, музыкальный центр, </w:t>
            </w:r>
            <w:proofErr w:type="spellStart"/>
            <w:r w:rsidRPr="000C7EB0">
              <w:t>мультимедийная</w:t>
            </w:r>
            <w:proofErr w:type="spellEnd"/>
            <w:r w:rsidRPr="000C7EB0">
              <w:t xml:space="preserve"> устано</w:t>
            </w:r>
            <w:r w:rsidRPr="000C7EB0">
              <w:t>в</w:t>
            </w:r>
            <w:r w:rsidRPr="000C7EB0">
              <w:t>ка, проектор, ноутбук, моноблок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495"/>
              </w:tabs>
              <w:ind w:left="70" w:firstLine="0"/>
            </w:pPr>
            <w:r w:rsidRPr="000C7EB0">
              <w:t>Эл</w:t>
            </w:r>
            <w:proofErr w:type="gramStart"/>
            <w:r w:rsidRPr="000C7EB0">
              <w:t>.</w:t>
            </w:r>
            <w:proofErr w:type="gramEnd"/>
            <w:r w:rsidRPr="000C7EB0">
              <w:t xml:space="preserve"> </w:t>
            </w:r>
            <w:proofErr w:type="gramStart"/>
            <w:r w:rsidRPr="000C7EB0">
              <w:t>п</w:t>
            </w:r>
            <w:proofErr w:type="gramEnd"/>
            <w:r w:rsidRPr="000C7EB0">
              <w:t>ианино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495"/>
              </w:tabs>
              <w:ind w:left="70" w:firstLine="0"/>
            </w:pPr>
            <w:r w:rsidRPr="000C7EB0">
              <w:t>Детские музыкальные инс</w:t>
            </w:r>
            <w:r w:rsidRPr="000C7EB0">
              <w:t>т</w:t>
            </w:r>
            <w:r w:rsidRPr="000C7EB0">
              <w:t>рументы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495"/>
              </w:tabs>
              <w:ind w:left="70" w:firstLine="0"/>
            </w:pPr>
            <w:r w:rsidRPr="000C7EB0">
              <w:t>Различные виды театра,  ширмы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495"/>
              </w:tabs>
              <w:ind w:left="70" w:firstLine="0"/>
            </w:pPr>
            <w:r w:rsidRPr="000C7EB0">
              <w:t>Шкаф  для используемых  муз</w:t>
            </w:r>
            <w:proofErr w:type="gramStart"/>
            <w:r w:rsidRPr="000C7EB0">
              <w:t>.</w:t>
            </w:r>
            <w:proofErr w:type="gramEnd"/>
            <w:r w:rsidRPr="000C7EB0">
              <w:t xml:space="preserve"> </w:t>
            </w:r>
            <w:proofErr w:type="gramStart"/>
            <w:r w:rsidRPr="000C7EB0">
              <w:t>р</w:t>
            </w:r>
            <w:proofErr w:type="gramEnd"/>
            <w:r w:rsidRPr="000C7EB0">
              <w:t xml:space="preserve">уководителем  пособий, игрушек, атрибутов </w:t>
            </w:r>
          </w:p>
        </w:tc>
      </w:tr>
      <w:tr w:rsidR="00953361" w:rsidRPr="000C7EB0" w:rsidTr="00957EF7">
        <w:trPr>
          <w:trHeight w:val="2281"/>
        </w:trPr>
        <w:tc>
          <w:tcPr>
            <w:tcW w:w="1236" w:type="pct"/>
          </w:tcPr>
          <w:p w:rsidR="00953361" w:rsidRPr="000C7EB0" w:rsidRDefault="00953361" w:rsidP="00957EF7">
            <w:r w:rsidRPr="000C7EB0">
              <w:t>Спортивный  зал</w:t>
            </w:r>
          </w:p>
        </w:tc>
        <w:tc>
          <w:tcPr>
            <w:tcW w:w="1883" w:type="pct"/>
            <w:gridSpan w:val="2"/>
          </w:tcPr>
          <w:p w:rsidR="00953361" w:rsidRPr="000C7EB0" w:rsidRDefault="00953361" w:rsidP="00953361">
            <w:pPr>
              <w:numPr>
                <w:ilvl w:val="0"/>
                <w:numId w:val="15"/>
              </w:numPr>
              <w:ind w:left="491" w:hanging="425"/>
            </w:pPr>
            <w:r w:rsidRPr="000C7EB0">
              <w:t>Непосредственно образов</w:t>
            </w:r>
            <w:r w:rsidRPr="000C7EB0">
              <w:t>а</w:t>
            </w:r>
            <w:r w:rsidRPr="000C7EB0">
              <w:t>тельная деятельность</w:t>
            </w:r>
          </w:p>
          <w:p w:rsidR="00953361" w:rsidRPr="000C7EB0" w:rsidRDefault="00953361" w:rsidP="00953361">
            <w:pPr>
              <w:numPr>
                <w:ilvl w:val="0"/>
                <w:numId w:val="15"/>
              </w:numPr>
              <w:ind w:left="491" w:hanging="425"/>
            </w:pPr>
            <w:r w:rsidRPr="000C7EB0">
              <w:t>Утренняя  гимнастика</w:t>
            </w:r>
          </w:p>
          <w:p w:rsidR="00953361" w:rsidRPr="000C7EB0" w:rsidRDefault="00953361" w:rsidP="00953361">
            <w:pPr>
              <w:numPr>
                <w:ilvl w:val="0"/>
                <w:numId w:val="15"/>
              </w:numPr>
              <w:ind w:left="491" w:hanging="425"/>
            </w:pPr>
            <w:proofErr w:type="spellStart"/>
            <w:r w:rsidRPr="000C7EB0">
              <w:t>Досуговые</w:t>
            </w:r>
            <w:proofErr w:type="spellEnd"/>
            <w:r w:rsidRPr="000C7EB0">
              <w:t xml:space="preserve"> мероприятия, </w:t>
            </w:r>
          </w:p>
          <w:p w:rsidR="00953361" w:rsidRPr="000C7EB0" w:rsidRDefault="00953361" w:rsidP="00953361">
            <w:pPr>
              <w:numPr>
                <w:ilvl w:val="0"/>
                <w:numId w:val="15"/>
              </w:numPr>
              <w:ind w:left="491" w:hanging="425"/>
            </w:pPr>
            <w:r w:rsidRPr="000C7EB0">
              <w:t>Праздники</w:t>
            </w:r>
          </w:p>
          <w:p w:rsidR="00953361" w:rsidRPr="000C7EB0" w:rsidRDefault="00953361" w:rsidP="00953361">
            <w:pPr>
              <w:numPr>
                <w:ilvl w:val="0"/>
                <w:numId w:val="15"/>
              </w:numPr>
              <w:ind w:left="121" w:hanging="91"/>
            </w:pPr>
            <w:r w:rsidRPr="000C7EB0">
              <w:t>Родительские собрания и прочие мероприятия для род</w:t>
            </w:r>
            <w:r w:rsidRPr="000C7EB0">
              <w:t>и</w:t>
            </w:r>
            <w:r w:rsidRPr="000C7EB0">
              <w:t>телей</w:t>
            </w:r>
          </w:p>
        </w:tc>
        <w:tc>
          <w:tcPr>
            <w:tcW w:w="1881" w:type="pct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495"/>
              </w:tabs>
              <w:ind w:left="70" w:firstLine="0"/>
            </w:pPr>
            <w:r w:rsidRPr="000C7EB0">
              <w:t>Спортивное оборудование для прыжков, метания, лазания, равновесия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495"/>
              </w:tabs>
              <w:ind w:left="70" w:firstLine="0"/>
            </w:pPr>
            <w:r w:rsidRPr="000C7EB0">
              <w:t>Модули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495"/>
              </w:tabs>
              <w:ind w:left="70" w:firstLine="0"/>
            </w:pPr>
            <w:r w:rsidRPr="000C7EB0">
              <w:t>Тренажеры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495"/>
              </w:tabs>
              <w:ind w:left="70" w:firstLine="0"/>
            </w:pPr>
            <w:r w:rsidRPr="000C7EB0">
              <w:t>Нетрадиционное физкул</w:t>
            </w:r>
            <w:r w:rsidRPr="000C7EB0">
              <w:t>ь</w:t>
            </w:r>
            <w:r w:rsidRPr="000C7EB0">
              <w:t>турное оборудование</w:t>
            </w:r>
          </w:p>
          <w:p w:rsidR="00953361" w:rsidRPr="000C7EB0" w:rsidRDefault="00953361" w:rsidP="00957EF7">
            <w:pPr>
              <w:tabs>
                <w:tab w:val="left" w:pos="495"/>
              </w:tabs>
              <w:ind w:left="70"/>
            </w:pPr>
            <w:r w:rsidRPr="000C7EB0">
              <w:t>Шкаф  для атрибутов</w:t>
            </w:r>
          </w:p>
        </w:tc>
      </w:tr>
      <w:tr w:rsidR="00953361" w:rsidRPr="000C7EB0" w:rsidTr="00957EF7">
        <w:trPr>
          <w:trHeight w:val="145"/>
        </w:trPr>
        <w:tc>
          <w:tcPr>
            <w:tcW w:w="1236" w:type="pct"/>
          </w:tcPr>
          <w:p w:rsidR="00953361" w:rsidRPr="000C7EB0" w:rsidRDefault="00953361" w:rsidP="00957EF7">
            <w:r w:rsidRPr="000C7EB0">
              <w:t>Медицинский  каб</w:t>
            </w:r>
            <w:r w:rsidRPr="000C7EB0">
              <w:t>и</w:t>
            </w:r>
            <w:r w:rsidRPr="000C7EB0">
              <w:t>нет</w:t>
            </w:r>
          </w:p>
          <w:p w:rsidR="00953361" w:rsidRPr="000C7EB0" w:rsidRDefault="00953361" w:rsidP="00957E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883" w:type="pct"/>
            <w:gridSpan w:val="2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ind w:left="349" w:hanging="283"/>
            </w:pPr>
            <w:r w:rsidRPr="000C7EB0">
              <w:t>Осмотр детей, консультации  медсестры, врачей;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ind w:left="349" w:hanging="283"/>
            </w:pPr>
            <w:r w:rsidRPr="000C7EB0">
              <w:t>Консультативно-просветительская  работа с родителями и сотрудниками ДОУ</w:t>
            </w:r>
          </w:p>
        </w:tc>
        <w:tc>
          <w:tcPr>
            <w:tcW w:w="1881" w:type="pct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495"/>
              </w:tabs>
              <w:ind w:left="70" w:firstLine="0"/>
            </w:pPr>
            <w:r w:rsidRPr="000C7EB0">
              <w:t>Изолятор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495"/>
              </w:tabs>
              <w:ind w:left="70" w:firstLine="0"/>
            </w:pPr>
            <w:r w:rsidRPr="000C7EB0">
              <w:t>Процедурный  кабинет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495"/>
              </w:tabs>
              <w:ind w:left="70" w:firstLine="0"/>
            </w:pPr>
            <w:r w:rsidRPr="000C7EB0">
              <w:t>Медицинский  кабинет</w:t>
            </w:r>
          </w:p>
        </w:tc>
      </w:tr>
      <w:tr w:rsidR="00953361" w:rsidRPr="000C7EB0" w:rsidTr="00957EF7">
        <w:trPr>
          <w:trHeight w:val="145"/>
        </w:trPr>
        <w:tc>
          <w:tcPr>
            <w:tcW w:w="1236" w:type="pct"/>
          </w:tcPr>
          <w:p w:rsidR="00953361" w:rsidRPr="000C7EB0" w:rsidRDefault="00953361" w:rsidP="00957EF7">
            <w:r w:rsidRPr="000C7EB0">
              <w:t>Коридоры ДОУ</w:t>
            </w:r>
          </w:p>
          <w:p w:rsidR="00953361" w:rsidRPr="000C7EB0" w:rsidRDefault="00953361" w:rsidP="00957EF7"/>
        </w:tc>
        <w:tc>
          <w:tcPr>
            <w:tcW w:w="1883" w:type="pct"/>
            <w:gridSpan w:val="2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ind w:left="349" w:hanging="283"/>
            </w:pPr>
            <w:r w:rsidRPr="000C7EB0">
              <w:t>Информационно-просветительская  работа  с  сотрудниками  ДОУ  и  род</w:t>
            </w:r>
            <w:r w:rsidRPr="000C7EB0">
              <w:t>и</w:t>
            </w:r>
            <w:r w:rsidRPr="000C7EB0">
              <w:t>телями.</w:t>
            </w:r>
          </w:p>
        </w:tc>
        <w:tc>
          <w:tcPr>
            <w:tcW w:w="1881" w:type="pct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53"/>
              </w:tabs>
              <w:ind w:left="70" w:firstLine="0"/>
            </w:pPr>
            <w:r w:rsidRPr="000C7EB0">
              <w:t>Стенды для  родителей,  в</w:t>
            </w:r>
            <w:r w:rsidRPr="000C7EB0">
              <w:t>и</w:t>
            </w:r>
            <w:r w:rsidRPr="000C7EB0">
              <w:t>зитка  ДОУ.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53"/>
              </w:tabs>
              <w:ind w:left="70" w:firstLine="0"/>
            </w:pPr>
            <w:r w:rsidRPr="000C7EB0">
              <w:t xml:space="preserve">Стенды  для  сотрудников </w:t>
            </w:r>
          </w:p>
        </w:tc>
      </w:tr>
      <w:tr w:rsidR="00953361" w:rsidRPr="000C7EB0" w:rsidTr="00957EF7">
        <w:trPr>
          <w:trHeight w:val="145"/>
        </w:trPr>
        <w:tc>
          <w:tcPr>
            <w:tcW w:w="1236" w:type="pct"/>
          </w:tcPr>
          <w:p w:rsidR="00953361" w:rsidRPr="000C7EB0" w:rsidRDefault="00953361" w:rsidP="00957EF7">
            <w:r w:rsidRPr="000C7EB0">
              <w:t>Участки</w:t>
            </w:r>
          </w:p>
          <w:p w:rsidR="00953361" w:rsidRPr="000C7EB0" w:rsidRDefault="00953361" w:rsidP="00957EF7"/>
        </w:tc>
        <w:tc>
          <w:tcPr>
            <w:tcW w:w="1883" w:type="pct"/>
            <w:gridSpan w:val="2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ind w:left="349" w:hanging="283"/>
            </w:pPr>
            <w:r w:rsidRPr="000C7EB0">
              <w:t>Прогулки, наблюдения;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ind w:left="349" w:hanging="283"/>
            </w:pPr>
            <w:r w:rsidRPr="000C7EB0">
              <w:t>Игровая  деятельность;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ind w:left="349" w:hanging="283"/>
            </w:pPr>
            <w:r w:rsidRPr="000C7EB0">
              <w:t>Самостоятельная двигател</w:t>
            </w:r>
            <w:r w:rsidRPr="000C7EB0">
              <w:t>ь</w:t>
            </w:r>
            <w:r w:rsidRPr="000C7EB0">
              <w:t xml:space="preserve">ная деятельность 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ind w:left="349" w:hanging="283"/>
            </w:pPr>
            <w:r w:rsidRPr="000C7EB0">
              <w:lastRenderedPageBreak/>
              <w:t>Трудовая  деятельность.</w:t>
            </w:r>
          </w:p>
        </w:tc>
        <w:tc>
          <w:tcPr>
            <w:tcW w:w="1881" w:type="pct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53"/>
              </w:tabs>
              <w:ind w:left="70" w:firstLine="0"/>
            </w:pPr>
            <w:r w:rsidRPr="000C7EB0">
              <w:lastRenderedPageBreak/>
              <w:t>Прогулочные  площадки  для  детей  всех  возрастных  групп.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53"/>
              </w:tabs>
              <w:ind w:left="70" w:firstLine="0"/>
            </w:pPr>
            <w:r w:rsidRPr="000C7EB0">
              <w:t>Игровое, функциональное,  и спортивное  оборудование.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53"/>
              </w:tabs>
              <w:ind w:left="70" w:firstLine="0"/>
            </w:pPr>
            <w:r w:rsidRPr="000C7EB0">
              <w:lastRenderedPageBreak/>
              <w:t>Физкультурная площадка.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53"/>
              </w:tabs>
              <w:ind w:left="70" w:firstLine="0"/>
            </w:pPr>
            <w:r w:rsidRPr="000C7EB0">
              <w:t>Дорожки  для  ознакомления  дошкольников  с правилами  д</w:t>
            </w:r>
            <w:r w:rsidRPr="000C7EB0">
              <w:t>о</w:t>
            </w:r>
            <w:r w:rsidRPr="000C7EB0">
              <w:t>рожного  движения.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53"/>
              </w:tabs>
              <w:ind w:left="70" w:firstLine="0"/>
            </w:pPr>
            <w:r w:rsidRPr="000C7EB0">
              <w:t>Огород, цветники. Эколог</w:t>
            </w:r>
            <w:r w:rsidRPr="000C7EB0">
              <w:t>и</w:t>
            </w:r>
            <w:r w:rsidRPr="000C7EB0">
              <w:t>ческая  тропа</w:t>
            </w:r>
          </w:p>
        </w:tc>
      </w:tr>
      <w:tr w:rsidR="00953361" w:rsidRPr="000C7EB0" w:rsidTr="00957EF7">
        <w:trPr>
          <w:trHeight w:val="145"/>
        </w:trPr>
        <w:tc>
          <w:tcPr>
            <w:tcW w:w="1236" w:type="pct"/>
          </w:tcPr>
          <w:p w:rsidR="00953361" w:rsidRPr="000C7EB0" w:rsidRDefault="00953361" w:rsidP="00957EF7">
            <w:r w:rsidRPr="000C7EB0">
              <w:lastRenderedPageBreak/>
              <w:t>Физкультурная пл</w:t>
            </w:r>
            <w:r w:rsidRPr="000C7EB0">
              <w:t>о</w:t>
            </w:r>
            <w:r w:rsidRPr="000C7EB0">
              <w:t>щадка</w:t>
            </w:r>
          </w:p>
        </w:tc>
        <w:tc>
          <w:tcPr>
            <w:tcW w:w="1883" w:type="pct"/>
            <w:gridSpan w:val="2"/>
          </w:tcPr>
          <w:p w:rsidR="00953361" w:rsidRPr="000C7EB0" w:rsidRDefault="00953361" w:rsidP="00953361">
            <w:pPr>
              <w:numPr>
                <w:ilvl w:val="0"/>
                <w:numId w:val="21"/>
              </w:numPr>
              <w:ind w:left="349" w:hanging="283"/>
            </w:pPr>
            <w:r w:rsidRPr="000C7EB0">
              <w:t>Организованная образов</w:t>
            </w:r>
            <w:r w:rsidRPr="000C7EB0">
              <w:t>а</w:t>
            </w:r>
            <w:r w:rsidRPr="000C7EB0">
              <w:t>тельная деятельность по ф</w:t>
            </w:r>
            <w:r w:rsidRPr="000C7EB0">
              <w:t>и</w:t>
            </w:r>
            <w:r w:rsidRPr="000C7EB0">
              <w:t>зической культуре, спорти</w:t>
            </w:r>
            <w:r w:rsidRPr="000C7EB0">
              <w:t>в</w:t>
            </w:r>
            <w:r w:rsidRPr="000C7EB0">
              <w:t xml:space="preserve">ные игры, </w:t>
            </w:r>
            <w:proofErr w:type="spellStart"/>
            <w:r w:rsidRPr="000C7EB0">
              <w:t>досуговые</w:t>
            </w:r>
            <w:proofErr w:type="spellEnd"/>
            <w:r w:rsidRPr="000C7EB0">
              <w:t xml:space="preserve"> мер</w:t>
            </w:r>
            <w:r w:rsidRPr="000C7EB0">
              <w:t>о</w:t>
            </w:r>
            <w:r w:rsidRPr="000C7EB0">
              <w:t>приятия, праздники</w:t>
            </w:r>
          </w:p>
        </w:tc>
        <w:tc>
          <w:tcPr>
            <w:tcW w:w="1881" w:type="pct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53"/>
              </w:tabs>
              <w:ind w:left="70" w:firstLine="0"/>
            </w:pPr>
            <w:r w:rsidRPr="000C7EB0">
              <w:t>Спортивное оборудование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53"/>
              </w:tabs>
              <w:ind w:left="70" w:firstLine="0"/>
            </w:pPr>
            <w:r w:rsidRPr="000C7EB0">
              <w:t>Оборудование для спорти</w:t>
            </w:r>
            <w:r w:rsidRPr="000C7EB0">
              <w:t>в</w:t>
            </w:r>
            <w:r w:rsidRPr="000C7EB0">
              <w:t>ных игр</w:t>
            </w:r>
          </w:p>
        </w:tc>
      </w:tr>
      <w:tr w:rsidR="00953361" w:rsidRPr="000C7EB0" w:rsidTr="00957EF7">
        <w:trPr>
          <w:trHeight w:val="145"/>
        </w:trPr>
        <w:tc>
          <w:tcPr>
            <w:tcW w:w="5000" w:type="pct"/>
            <w:gridSpan w:val="4"/>
          </w:tcPr>
          <w:p w:rsidR="00953361" w:rsidRPr="000C7EB0" w:rsidRDefault="00953361" w:rsidP="00957EF7">
            <w:pPr>
              <w:ind w:left="349" w:hanging="283"/>
              <w:jc w:val="center"/>
              <w:rPr>
                <w:b/>
              </w:rPr>
            </w:pPr>
            <w:r w:rsidRPr="000C7EB0">
              <w:rPr>
                <w:b/>
              </w:rPr>
              <w:t>развивающая среда в группах</w:t>
            </w:r>
          </w:p>
        </w:tc>
      </w:tr>
      <w:tr w:rsidR="00953361" w:rsidRPr="000C7EB0" w:rsidTr="00957EF7">
        <w:trPr>
          <w:trHeight w:val="145"/>
        </w:trPr>
        <w:tc>
          <w:tcPr>
            <w:tcW w:w="1236" w:type="pct"/>
          </w:tcPr>
          <w:p w:rsidR="00953361" w:rsidRPr="000C7EB0" w:rsidRDefault="00953361" w:rsidP="00957EF7">
            <w:r w:rsidRPr="000C7EB0">
              <w:t>центр «Физкульту</w:t>
            </w:r>
            <w:r w:rsidRPr="000C7EB0">
              <w:t>р</w:t>
            </w:r>
            <w:r w:rsidRPr="000C7EB0">
              <w:t>ный  уголок»</w:t>
            </w:r>
          </w:p>
        </w:tc>
        <w:tc>
          <w:tcPr>
            <w:tcW w:w="1709" w:type="pct"/>
          </w:tcPr>
          <w:p w:rsidR="00953361" w:rsidRPr="000C7EB0" w:rsidRDefault="00953361" w:rsidP="00953361">
            <w:pPr>
              <w:numPr>
                <w:ilvl w:val="0"/>
                <w:numId w:val="20"/>
              </w:numPr>
              <w:ind w:left="349" w:hanging="283"/>
            </w:pPr>
            <w:r w:rsidRPr="000C7EB0">
              <w:t>Расширение  индивид</w:t>
            </w:r>
            <w:r w:rsidRPr="000C7EB0">
              <w:t>у</w:t>
            </w:r>
            <w:r w:rsidRPr="000C7EB0">
              <w:t xml:space="preserve">ального  двигательного опыта  в  самостоятельной  деятельности </w:t>
            </w:r>
          </w:p>
        </w:tc>
        <w:tc>
          <w:tcPr>
            <w:tcW w:w="2055" w:type="pct"/>
            <w:gridSpan w:val="2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Оборудование  для ходьбы, бега, равновесия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 xml:space="preserve">Для прыжков 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 xml:space="preserve">Для катания, бросания, ловли  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 xml:space="preserve">Для ползания и лазания 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Атрибуты  к  подвижным  и спортивным  играм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Нетрадиционное физкультурное оборудование</w:t>
            </w:r>
          </w:p>
        </w:tc>
      </w:tr>
      <w:tr w:rsidR="00953361" w:rsidRPr="000C7EB0" w:rsidTr="00957EF7">
        <w:trPr>
          <w:trHeight w:val="743"/>
        </w:trPr>
        <w:tc>
          <w:tcPr>
            <w:tcW w:w="1236" w:type="pct"/>
          </w:tcPr>
          <w:p w:rsidR="00953361" w:rsidRPr="000C7EB0" w:rsidRDefault="00953361" w:rsidP="00957EF7">
            <w:r w:rsidRPr="000C7EB0">
              <w:t>центр «Уголок  пр</w:t>
            </w:r>
            <w:r w:rsidRPr="000C7EB0">
              <w:t>и</w:t>
            </w:r>
            <w:r w:rsidRPr="000C7EB0">
              <w:t>роды»</w:t>
            </w:r>
          </w:p>
        </w:tc>
        <w:tc>
          <w:tcPr>
            <w:tcW w:w="1709" w:type="pct"/>
          </w:tcPr>
          <w:p w:rsidR="00953361" w:rsidRPr="000C7EB0" w:rsidRDefault="00953361" w:rsidP="00953361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</w:rPr>
            </w:pPr>
            <w:r w:rsidRPr="000C7EB0">
              <w:rPr>
                <w:color w:val="000000"/>
              </w:rPr>
              <w:t>Расширение познавател</w:t>
            </w:r>
            <w:r w:rsidRPr="000C7EB0">
              <w:rPr>
                <w:color w:val="000000"/>
              </w:rPr>
              <w:t>ь</w:t>
            </w:r>
            <w:r w:rsidRPr="000C7EB0">
              <w:rPr>
                <w:color w:val="000000"/>
              </w:rPr>
              <w:t>ного  опыта, его использ</w:t>
            </w:r>
            <w:r w:rsidRPr="000C7EB0">
              <w:rPr>
                <w:color w:val="000000"/>
              </w:rPr>
              <w:t>о</w:t>
            </w:r>
            <w:r w:rsidRPr="000C7EB0">
              <w:rPr>
                <w:color w:val="000000"/>
              </w:rPr>
              <w:t>вание в трудовой деятел</w:t>
            </w:r>
            <w:r w:rsidRPr="000C7EB0">
              <w:rPr>
                <w:color w:val="000000"/>
              </w:rPr>
              <w:t>ь</w:t>
            </w:r>
            <w:r w:rsidRPr="000C7EB0">
              <w:rPr>
                <w:color w:val="000000"/>
              </w:rPr>
              <w:t>ности</w:t>
            </w:r>
          </w:p>
          <w:p w:rsidR="00953361" w:rsidRPr="000C7EB0" w:rsidRDefault="00953361" w:rsidP="00957EF7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</w:rPr>
            </w:pPr>
          </w:p>
        </w:tc>
        <w:tc>
          <w:tcPr>
            <w:tcW w:w="2055" w:type="pct"/>
            <w:gridSpan w:val="2"/>
          </w:tcPr>
          <w:p w:rsidR="00953361" w:rsidRPr="000C7EB0" w:rsidRDefault="00953361" w:rsidP="00953361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ind w:left="64" w:firstLine="6"/>
              <w:rPr>
                <w:color w:val="000000"/>
              </w:rPr>
            </w:pPr>
            <w:r w:rsidRPr="000C7EB0">
              <w:rPr>
                <w:color w:val="000000"/>
              </w:rPr>
              <w:t xml:space="preserve">Календарь природы (2 мл, ср, </w:t>
            </w:r>
            <w:proofErr w:type="spellStart"/>
            <w:proofErr w:type="gramStart"/>
            <w:r w:rsidRPr="000C7EB0">
              <w:rPr>
                <w:color w:val="000000"/>
              </w:rPr>
              <w:t>ст</w:t>
            </w:r>
            <w:proofErr w:type="spellEnd"/>
            <w:proofErr w:type="gramEnd"/>
            <w:r w:rsidRPr="000C7EB0">
              <w:rPr>
                <w:color w:val="000000"/>
              </w:rPr>
              <w:t xml:space="preserve">, </w:t>
            </w:r>
            <w:proofErr w:type="spellStart"/>
            <w:r w:rsidRPr="000C7EB0">
              <w:rPr>
                <w:color w:val="000000"/>
              </w:rPr>
              <w:t>подг</w:t>
            </w:r>
            <w:proofErr w:type="spellEnd"/>
            <w:r w:rsidRPr="000C7EB0">
              <w:rPr>
                <w:color w:val="000000"/>
              </w:rPr>
              <w:t xml:space="preserve"> </w:t>
            </w:r>
            <w:proofErr w:type="spellStart"/>
            <w:r w:rsidRPr="000C7EB0">
              <w:rPr>
                <w:color w:val="000000"/>
              </w:rPr>
              <w:t>гр</w:t>
            </w:r>
            <w:proofErr w:type="spellEnd"/>
            <w:r w:rsidRPr="000C7EB0">
              <w:rPr>
                <w:color w:val="000000"/>
              </w:rPr>
              <w:t>)</w:t>
            </w:r>
          </w:p>
          <w:p w:rsidR="00953361" w:rsidRPr="000C7EB0" w:rsidRDefault="00953361" w:rsidP="00953361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ind w:left="64" w:firstLine="6"/>
              <w:rPr>
                <w:color w:val="000000"/>
              </w:rPr>
            </w:pPr>
            <w:r w:rsidRPr="000C7EB0">
              <w:rPr>
                <w:color w:val="000000"/>
              </w:rPr>
              <w:t>Комнатные растения в соответс</w:t>
            </w:r>
            <w:r w:rsidRPr="000C7EB0">
              <w:rPr>
                <w:color w:val="000000"/>
              </w:rPr>
              <w:t>т</w:t>
            </w:r>
            <w:r w:rsidRPr="000C7EB0">
              <w:rPr>
                <w:color w:val="000000"/>
              </w:rPr>
              <w:t>вии с возрастными рекомендациями</w:t>
            </w:r>
          </w:p>
          <w:p w:rsidR="00953361" w:rsidRPr="000C7EB0" w:rsidRDefault="00953361" w:rsidP="00953361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ind w:left="64" w:firstLine="6"/>
              <w:rPr>
                <w:color w:val="000000"/>
              </w:rPr>
            </w:pPr>
            <w:r w:rsidRPr="000C7EB0">
              <w:t>Сезонный материал</w:t>
            </w:r>
          </w:p>
          <w:p w:rsidR="00953361" w:rsidRPr="000C7EB0" w:rsidRDefault="00953361" w:rsidP="00953361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ind w:left="64" w:firstLine="6"/>
              <w:rPr>
                <w:color w:val="000000"/>
              </w:rPr>
            </w:pPr>
            <w:r w:rsidRPr="000C7EB0">
              <w:t>Паспорта растений</w:t>
            </w:r>
          </w:p>
          <w:p w:rsidR="00953361" w:rsidRPr="000C7EB0" w:rsidRDefault="00953361" w:rsidP="00953361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ind w:left="64" w:firstLine="6"/>
              <w:rPr>
                <w:color w:val="000000"/>
              </w:rPr>
            </w:pPr>
            <w:r w:rsidRPr="000C7EB0">
              <w:t>Стенд  со  сменяющимся  мат</w:t>
            </w:r>
            <w:r w:rsidRPr="000C7EB0">
              <w:t>е</w:t>
            </w:r>
            <w:r w:rsidRPr="000C7EB0">
              <w:t>риалом  на  экологическую  темат</w:t>
            </w:r>
            <w:r w:rsidRPr="000C7EB0">
              <w:t>и</w:t>
            </w:r>
            <w:r w:rsidRPr="000C7EB0">
              <w:t>ку</w:t>
            </w:r>
          </w:p>
          <w:p w:rsidR="00953361" w:rsidRPr="000C7EB0" w:rsidRDefault="00953361" w:rsidP="00953361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ind w:left="64" w:firstLine="6"/>
              <w:rPr>
                <w:color w:val="000000"/>
              </w:rPr>
            </w:pPr>
            <w:r w:rsidRPr="000C7EB0">
              <w:t>Макеты</w:t>
            </w:r>
          </w:p>
          <w:p w:rsidR="00953361" w:rsidRPr="000C7EB0" w:rsidRDefault="00953361" w:rsidP="00953361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ind w:left="64" w:firstLine="6"/>
              <w:rPr>
                <w:color w:val="000000"/>
              </w:rPr>
            </w:pPr>
            <w:r w:rsidRPr="000C7EB0">
              <w:t>Литература   природоведческого  содержания, набор картинок, ал</w:t>
            </w:r>
            <w:r w:rsidRPr="000C7EB0">
              <w:t>ь</w:t>
            </w:r>
            <w:r w:rsidRPr="000C7EB0">
              <w:t xml:space="preserve">бомы  </w:t>
            </w:r>
          </w:p>
          <w:p w:rsidR="00953361" w:rsidRPr="000C7EB0" w:rsidRDefault="00953361" w:rsidP="00953361">
            <w:pPr>
              <w:numPr>
                <w:ilvl w:val="1"/>
                <w:numId w:val="17"/>
              </w:numPr>
              <w:tabs>
                <w:tab w:val="left" w:pos="344"/>
              </w:tabs>
              <w:ind w:left="64" w:firstLine="6"/>
            </w:pPr>
            <w:r w:rsidRPr="000C7EB0">
              <w:t>Материал для проведения эл</w:t>
            </w:r>
            <w:r w:rsidRPr="000C7EB0">
              <w:t>е</w:t>
            </w:r>
            <w:r w:rsidRPr="000C7EB0">
              <w:t>ментарных опытов</w:t>
            </w:r>
          </w:p>
          <w:p w:rsidR="00953361" w:rsidRPr="000C7EB0" w:rsidRDefault="00953361" w:rsidP="00953361">
            <w:pPr>
              <w:numPr>
                <w:ilvl w:val="1"/>
                <w:numId w:val="17"/>
              </w:numPr>
              <w:tabs>
                <w:tab w:val="left" w:pos="344"/>
              </w:tabs>
              <w:ind w:left="64" w:firstLine="6"/>
            </w:pPr>
            <w:r w:rsidRPr="000C7EB0">
              <w:t>Обучающие и дидактические и</w:t>
            </w:r>
            <w:r w:rsidRPr="000C7EB0">
              <w:t>г</w:t>
            </w:r>
            <w:r w:rsidRPr="000C7EB0">
              <w:t>ры по экологии</w:t>
            </w:r>
          </w:p>
          <w:p w:rsidR="00953361" w:rsidRPr="000C7EB0" w:rsidRDefault="00953361" w:rsidP="00953361">
            <w:pPr>
              <w:numPr>
                <w:ilvl w:val="1"/>
                <w:numId w:val="17"/>
              </w:numPr>
              <w:tabs>
                <w:tab w:val="left" w:pos="344"/>
              </w:tabs>
              <w:ind w:left="64" w:firstLine="6"/>
            </w:pPr>
            <w:r w:rsidRPr="000C7EB0">
              <w:t xml:space="preserve"> Инвентарь   для  трудовой  де</w:t>
            </w:r>
            <w:r w:rsidRPr="000C7EB0">
              <w:t>я</w:t>
            </w:r>
            <w:r w:rsidRPr="000C7EB0">
              <w:t>тельности</w:t>
            </w:r>
          </w:p>
          <w:p w:rsidR="00953361" w:rsidRPr="000C7EB0" w:rsidRDefault="00953361" w:rsidP="00953361">
            <w:pPr>
              <w:numPr>
                <w:ilvl w:val="1"/>
                <w:numId w:val="17"/>
              </w:numPr>
              <w:tabs>
                <w:tab w:val="left" w:pos="344"/>
              </w:tabs>
              <w:ind w:left="64" w:firstLine="6"/>
            </w:pPr>
            <w:r w:rsidRPr="000C7EB0">
              <w:t>Природный   и  бросовый  мат</w:t>
            </w:r>
            <w:r w:rsidRPr="000C7EB0">
              <w:t>е</w:t>
            </w:r>
            <w:r w:rsidRPr="000C7EB0">
              <w:t>риал.</w:t>
            </w:r>
          </w:p>
          <w:p w:rsidR="00953361" w:rsidRPr="000C7EB0" w:rsidRDefault="00953361" w:rsidP="00953361">
            <w:pPr>
              <w:numPr>
                <w:ilvl w:val="1"/>
                <w:numId w:val="17"/>
              </w:numPr>
              <w:tabs>
                <w:tab w:val="left" w:pos="344"/>
              </w:tabs>
              <w:ind w:left="64" w:firstLine="6"/>
            </w:pPr>
            <w:r w:rsidRPr="000C7EB0">
              <w:t>Материал по астрономии (</w:t>
            </w:r>
            <w:proofErr w:type="spellStart"/>
            <w:proofErr w:type="gramStart"/>
            <w:r w:rsidRPr="000C7EB0">
              <w:t>ст</w:t>
            </w:r>
            <w:proofErr w:type="spellEnd"/>
            <w:proofErr w:type="gramEnd"/>
            <w:r w:rsidRPr="000C7EB0">
              <w:t xml:space="preserve">, </w:t>
            </w:r>
            <w:proofErr w:type="spellStart"/>
            <w:r w:rsidRPr="000C7EB0">
              <w:t>подг</w:t>
            </w:r>
            <w:proofErr w:type="spellEnd"/>
            <w:r w:rsidRPr="000C7EB0">
              <w:t>)</w:t>
            </w:r>
          </w:p>
        </w:tc>
      </w:tr>
      <w:tr w:rsidR="00953361" w:rsidRPr="000C7EB0" w:rsidTr="00957EF7">
        <w:trPr>
          <w:trHeight w:val="145"/>
        </w:trPr>
        <w:tc>
          <w:tcPr>
            <w:tcW w:w="1236" w:type="pct"/>
          </w:tcPr>
          <w:p w:rsidR="00953361" w:rsidRPr="000C7EB0" w:rsidRDefault="00953361" w:rsidP="00957EF7">
            <w:r w:rsidRPr="000C7EB0">
              <w:t>центр «Уголок ра</w:t>
            </w:r>
            <w:r w:rsidRPr="000C7EB0">
              <w:t>з</w:t>
            </w:r>
            <w:r w:rsidRPr="000C7EB0">
              <w:t>вивающих  игр»</w:t>
            </w:r>
          </w:p>
        </w:tc>
        <w:tc>
          <w:tcPr>
            <w:tcW w:w="1709" w:type="pct"/>
          </w:tcPr>
          <w:p w:rsidR="00953361" w:rsidRPr="000C7EB0" w:rsidRDefault="00953361" w:rsidP="00953361">
            <w:pPr>
              <w:numPr>
                <w:ilvl w:val="1"/>
                <w:numId w:val="17"/>
              </w:numPr>
              <w:ind w:left="349" w:hanging="283"/>
            </w:pPr>
            <w:r w:rsidRPr="000C7EB0">
              <w:t>Расширение  познавател</w:t>
            </w:r>
            <w:r w:rsidRPr="000C7EB0">
              <w:t>ь</w:t>
            </w:r>
            <w:r w:rsidRPr="000C7EB0">
              <w:t>ного  сенсорного  опыта  детей</w:t>
            </w:r>
          </w:p>
        </w:tc>
        <w:tc>
          <w:tcPr>
            <w:tcW w:w="2055" w:type="pct"/>
            <w:gridSpan w:val="2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Дидактический материал по се</w:t>
            </w:r>
            <w:r w:rsidRPr="000C7EB0">
              <w:t>н</w:t>
            </w:r>
            <w:r w:rsidRPr="000C7EB0">
              <w:t>сорному воспитанию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Дидактические  игры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Настольно-печатные  игры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Познавательный материал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Материал для детского экспер</w:t>
            </w:r>
            <w:r w:rsidRPr="000C7EB0">
              <w:t>и</w:t>
            </w:r>
            <w:r w:rsidRPr="000C7EB0">
              <w:t>ментирования</w:t>
            </w:r>
          </w:p>
        </w:tc>
      </w:tr>
      <w:tr w:rsidR="00953361" w:rsidRPr="000C7EB0" w:rsidTr="00957EF7">
        <w:trPr>
          <w:trHeight w:val="145"/>
        </w:trPr>
        <w:tc>
          <w:tcPr>
            <w:tcW w:w="1236" w:type="pct"/>
          </w:tcPr>
          <w:p w:rsidR="00953361" w:rsidRPr="000C7EB0" w:rsidRDefault="00953361" w:rsidP="00957EF7">
            <w:r w:rsidRPr="000C7EB0">
              <w:t xml:space="preserve">центр «Строительная  </w:t>
            </w:r>
            <w:r w:rsidRPr="000C7EB0">
              <w:lastRenderedPageBreak/>
              <w:t>мастерская»</w:t>
            </w:r>
          </w:p>
        </w:tc>
        <w:tc>
          <w:tcPr>
            <w:tcW w:w="1709" w:type="pct"/>
          </w:tcPr>
          <w:p w:rsidR="00953361" w:rsidRPr="000C7EB0" w:rsidRDefault="00953361" w:rsidP="00953361">
            <w:pPr>
              <w:numPr>
                <w:ilvl w:val="1"/>
                <w:numId w:val="17"/>
              </w:numPr>
              <w:ind w:left="349" w:hanging="283"/>
            </w:pPr>
            <w:r w:rsidRPr="000C7EB0">
              <w:rPr>
                <w:color w:val="000000"/>
              </w:rPr>
              <w:lastRenderedPageBreak/>
              <w:t>Проживание, преобразов</w:t>
            </w:r>
            <w:r w:rsidRPr="000C7EB0">
              <w:rPr>
                <w:color w:val="000000"/>
              </w:rPr>
              <w:t>а</w:t>
            </w:r>
            <w:r w:rsidRPr="000C7EB0">
              <w:rPr>
                <w:color w:val="000000"/>
              </w:rPr>
              <w:lastRenderedPageBreak/>
              <w:t>ние познавательного оп</w:t>
            </w:r>
            <w:r w:rsidRPr="000C7EB0">
              <w:rPr>
                <w:color w:val="000000"/>
              </w:rPr>
              <w:t>ы</w:t>
            </w:r>
            <w:r w:rsidRPr="000C7EB0">
              <w:rPr>
                <w:color w:val="000000"/>
              </w:rPr>
              <w:t>та в продуктивной де</w:t>
            </w:r>
            <w:r w:rsidRPr="000C7EB0">
              <w:rPr>
                <w:color w:val="000000"/>
              </w:rPr>
              <w:t>я</w:t>
            </w:r>
            <w:r w:rsidRPr="000C7EB0">
              <w:rPr>
                <w:color w:val="000000"/>
              </w:rPr>
              <w:t>тельности. Развитие ру</w:t>
            </w:r>
            <w:r w:rsidRPr="000C7EB0">
              <w:rPr>
                <w:color w:val="000000"/>
              </w:rPr>
              <w:t>ч</w:t>
            </w:r>
            <w:r w:rsidRPr="000C7EB0">
              <w:rPr>
                <w:color w:val="000000"/>
              </w:rPr>
              <w:t>ной умелости, творчества. Выработка позиции творца</w:t>
            </w:r>
          </w:p>
        </w:tc>
        <w:tc>
          <w:tcPr>
            <w:tcW w:w="2055" w:type="pct"/>
            <w:gridSpan w:val="2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  <w:jc w:val="both"/>
            </w:pPr>
            <w:r w:rsidRPr="000C7EB0">
              <w:lastRenderedPageBreak/>
              <w:t>Напольный  строительный  мат</w:t>
            </w:r>
            <w:r w:rsidRPr="000C7EB0">
              <w:t>е</w:t>
            </w:r>
            <w:r w:rsidRPr="000C7EB0">
              <w:lastRenderedPageBreak/>
              <w:t>риал;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  <w:jc w:val="both"/>
            </w:pPr>
            <w:r w:rsidRPr="000C7EB0">
              <w:t>Настольный строительный мат</w:t>
            </w:r>
            <w:r w:rsidRPr="000C7EB0">
              <w:t>е</w:t>
            </w:r>
            <w:r w:rsidRPr="000C7EB0">
              <w:t>риал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  <w:jc w:val="both"/>
            </w:pPr>
            <w:r w:rsidRPr="000C7EB0">
              <w:t xml:space="preserve">Пластмассовые конструкторы </w:t>
            </w:r>
            <w:proofErr w:type="gramStart"/>
            <w:r w:rsidRPr="000C7EB0">
              <w:t xml:space="preserve">( </w:t>
            </w:r>
            <w:proofErr w:type="gramEnd"/>
            <w:r w:rsidRPr="000C7EB0">
              <w:t>младший возраст- с крупными дет</w:t>
            </w:r>
            <w:r w:rsidRPr="000C7EB0">
              <w:t>а</w:t>
            </w:r>
            <w:r w:rsidRPr="000C7EB0">
              <w:t xml:space="preserve">лями) 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  <w:jc w:val="both"/>
            </w:pPr>
            <w:r w:rsidRPr="000C7EB0">
              <w:t>Конструкторы с металлическими деталям</w:t>
            </w:r>
            <w:proofErr w:type="gramStart"/>
            <w:r w:rsidRPr="000C7EB0">
              <w:t>и-</w:t>
            </w:r>
            <w:proofErr w:type="gramEnd"/>
            <w:r w:rsidRPr="000C7EB0">
              <w:t xml:space="preserve"> старший возраст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  <w:jc w:val="both"/>
            </w:pPr>
            <w:r w:rsidRPr="000C7EB0">
              <w:t>Схемы и модели для всех видов конструкторов – старший возраст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  <w:jc w:val="both"/>
            </w:pPr>
            <w:r w:rsidRPr="000C7EB0">
              <w:t xml:space="preserve">Мягкие </w:t>
            </w:r>
            <w:proofErr w:type="spellStart"/>
            <w:r w:rsidRPr="000C7EB0">
              <w:t>строительн</w:t>
            </w:r>
            <w:proofErr w:type="gramStart"/>
            <w:r w:rsidRPr="000C7EB0">
              <w:t>о</w:t>
            </w:r>
            <w:proofErr w:type="spellEnd"/>
            <w:r w:rsidRPr="000C7EB0">
              <w:t>-</w:t>
            </w:r>
            <w:proofErr w:type="gramEnd"/>
            <w:r w:rsidRPr="000C7EB0">
              <w:t xml:space="preserve"> игровые модули- младший возраст 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  <w:jc w:val="both"/>
            </w:pPr>
            <w:r w:rsidRPr="000C7EB0">
              <w:t xml:space="preserve">Транспортные  игрушки 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Схемы, иллюстрации  отдельных  построек (мосты, дома, корабли, с</w:t>
            </w:r>
            <w:r w:rsidRPr="000C7EB0">
              <w:t>а</w:t>
            </w:r>
            <w:r w:rsidRPr="000C7EB0">
              <w:t xml:space="preserve">молёт и  др.). </w:t>
            </w:r>
            <w:r w:rsidRPr="000C7EB0">
              <w:rPr>
                <w:bCs/>
                <w:color w:val="000000"/>
              </w:rPr>
              <w:tab/>
            </w:r>
          </w:p>
        </w:tc>
      </w:tr>
      <w:tr w:rsidR="00953361" w:rsidRPr="000C7EB0" w:rsidTr="00957EF7">
        <w:trPr>
          <w:trHeight w:val="145"/>
        </w:trPr>
        <w:tc>
          <w:tcPr>
            <w:tcW w:w="1236" w:type="pct"/>
          </w:tcPr>
          <w:p w:rsidR="00953361" w:rsidRPr="000C7EB0" w:rsidRDefault="00953361" w:rsidP="00957EF7">
            <w:r w:rsidRPr="000C7EB0">
              <w:lastRenderedPageBreak/>
              <w:t>центр «Игровая  з</w:t>
            </w:r>
            <w:r w:rsidRPr="000C7EB0">
              <w:t>о</w:t>
            </w:r>
            <w:r w:rsidRPr="000C7EB0">
              <w:t>на»</w:t>
            </w:r>
          </w:p>
        </w:tc>
        <w:tc>
          <w:tcPr>
            <w:tcW w:w="1709" w:type="pct"/>
          </w:tcPr>
          <w:p w:rsidR="00953361" w:rsidRPr="000C7EB0" w:rsidRDefault="00953361" w:rsidP="00953361">
            <w:pPr>
              <w:numPr>
                <w:ilvl w:val="1"/>
                <w:numId w:val="18"/>
              </w:numPr>
              <w:ind w:left="349" w:hanging="283"/>
            </w:pPr>
            <w:r w:rsidRPr="000C7EB0">
              <w:t>Реализация  ребенком  п</w:t>
            </w:r>
            <w:r w:rsidRPr="000C7EB0">
              <w:t>о</w:t>
            </w:r>
            <w:r w:rsidRPr="000C7EB0">
              <w:t>лученных  и  имеющихся знаний  об  окружающем  мире  в  игре.  Накопление  жизненного  опыта</w:t>
            </w:r>
          </w:p>
        </w:tc>
        <w:tc>
          <w:tcPr>
            <w:tcW w:w="2055" w:type="pct"/>
            <w:gridSpan w:val="2"/>
          </w:tcPr>
          <w:p w:rsidR="00953361" w:rsidRPr="000C7EB0" w:rsidRDefault="00953361" w:rsidP="00953361">
            <w:pPr>
              <w:numPr>
                <w:ilvl w:val="1"/>
                <w:numId w:val="18"/>
              </w:numPr>
              <w:tabs>
                <w:tab w:val="left" w:pos="344"/>
              </w:tabs>
              <w:ind w:left="64" w:firstLine="6"/>
            </w:pPr>
            <w:proofErr w:type="gramStart"/>
            <w:r w:rsidRPr="000C7EB0">
              <w:t xml:space="preserve">Атрибутика для </w:t>
            </w:r>
            <w:proofErr w:type="spellStart"/>
            <w:r w:rsidRPr="000C7EB0">
              <w:t>с-р</w:t>
            </w:r>
            <w:proofErr w:type="spellEnd"/>
            <w:r w:rsidRPr="000C7EB0">
              <w:t xml:space="preserve"> игр по во</w:t>
            </w:r>
            <w:r w:rsidRPr="000C7EB0">
              <w:t>з</w:t>
            </w:r>
            <w:r w:rsidRPr="000C7EB0">
              <w:t>расту детей («Семья», «Больница», «Магазин», «Школа», «Пари</w:t>
            </w:r>
            <w:r w:rsidRPr="000C7EB0">
              <w:t>к</w:t>
            </w:r>
            <w:r w:rsidRPr="000C7EB0">
              <w:t>махерская», «Почта», «Армия», «Космонавты», «Библиотека», «Ателье»)</w:t>
            </w:r>
            <w:proofErr w:type="gramEnd"/>
          </w:p>
          <w:p w:rsidR="00953361" w:rsidRPr="000C7EB0" w:rsidRDefault="00953361" w:rsidP="00953361">
            <w:pPr>
              <w:numPr>
                <w:ilvl w:val="1"/>
                <w:numId w:val="18"/>
              </w:numPr>
              <w:tabs>
                <w:tab w:val="left" w:pos="344"/>
              </w:tabs>
              <w:ind w:left="64" w:firstLine="6"/>
            </w:pPr>
            <w:r w:rsidRPr="000C7EB0">
              <w:t>Предмет</w:t>
            </w:r>
            <w:proofErr w:type="gramStart"/>
            <w:r w:rsidRPr="000C7EB0">
              <w:t>ы-</w:t>
            </w:r>
            <w:proofErr w:type="gramEnd"/>
            <w:r w:rsidRPr="000C7EB0">
              <w:t xml:space="preserve"> заместители</w:t>
            </w:r>
          </w:p>
        </w:tc>
      </w:tr>
      <w:tr w:rsidR="00953361" w:rsidRPr="000C7EB0" w:rsidTr="00957EF7">
        <w:trPr>
          <w:trHeight w:val="145"/>
        </w:trPr>
        <w:tc>
          <w:tcPr>
            <w:tcW w:w="1236" w:type="pct"/>
          </w:tcPr>
          <w:p w:rsidR="00953361" w:rsidRPr="000C7EB0" w:rsidRDefault="00953361" w:rsidP="00957EF7">
            <w:r w:rsidRPr="000C7EB0">
              <w:t>центр «Уголок  без</w:t>
            </w:r>
            <w:r w:rsidRPr="000C7EB0">
              <w:t>о</w:t>
            </w:r>
            <w:r w:rsidRPr="000C7EB0">
              <w:t>пасности»</w:t>
            </w:r>
          </w:p>
        </w:tc>
        <w:tc>
          <w:tcPr>
            <w:tcW w:w="1709" w:type="pct"/>
          </w:tcPr>
          <w:p w:rsidR="00953361" w:rsidRPr="000C7EB0" w:rsidRDefault="00953361" w:rsidP="00953361">
            <w:pPr>
              <w:numPr>
                <w:ilvl w:val="1"/>
                <w:numId w:val="18"/>
              </w:numPr>
              <w:ind w:left="349" w:hanging="283"/>
            </w:pPr>
            <w:r w:rsidRPr="000C7EB0">
              <w:t>Расширение  познавател</w:t>
            </w:r>
            <w:r w:rsidRPr="000C7EB0">
              <w:t>ь</w:t>
            </w:r>
            <w:r w:rsidRPr="000C7EB0">
              <w:t>ного  опыта,  его  испол</w:t>
            </w:r>
            <w:r w:rsidRPr="000C7EB0">
              <w:t>ь</w:t>
            </w:r>
            <w:r w:rsidRPr="000C7EB0">
              <w:t xml:space="preserve">зование  в повседневной  деятельности </w:t>
            </w:r>
          </w:p>
        </w:tc>
        <w:tc>
          <w:tcPr>
            <w:tcW w:w="2055" w:type="pct"/>
            <w:gridSpan w:val="2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Дидактические, настольные  и</w:t>
            </w:r>
            <w:r w:rsidRPr="000C7EB0">
              <w:t>г</w:t>
            </w:r>
            <w:r w:rsidRPr="000C7EB0">
              <w:t>ры  по  профилактике  ДТП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 xml:space="preserve">Макеты  перекрестков,  районов  города,  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Дорожные  знаки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Литература  о  правилах  доро</w:t>
            </w:r>
            <w:r w:rsidRPr="000C7EB0">
              <w:t>ж</w:t>
            </w:r>
            <w:r w:rsidRPr="000C7EB0">
              <w:t>ного  движения</w:t>
            </w:r>
          </w:p>
        </w:tc>
      </w:tr>
      <w:tr w:rsidR="00953361" w:rsidRPr="000C7EB0" w:rsidTr="00957EF7">
        <w:trPr>
          <w:trHeight w:val="502"/>
        </w:trPr>
        <w:tc>
          <w:tcPr>
            <w:tcW w:w="1236" w:type="pct"/>
          </w:tcPr>
          <w:p w:rsidR="00953361" w:rsidRPr="000C7EB0" w:rsidRDefault="00953361" w:rsidP="00957EF7">
            <w:r w:rsidRPr="000C7EB0">
              <w:t>центр «Краеведч</w:t>
            </w:r>
            <w:r w:rsidRPr="000C7EB0">
              <w:t>е</w:t>
            </w:r>
            <w:r w:rsidRPr="000C7EB0">
              <w:t>ский уголок»</w:t>
            </w:r>
          </w:p>
        </w:tc>
        <w:tc>
          <w:tcPr>
            <w:tcW w:w="1709" w:type="pct"/>
          </w:tcPr>
          <w:p w:rsidR="00953361" w:rsidRPr="000C7EB0" w:rsidRDefault="00953361" w:rsidP="00953361">
            <w:pPr>
              <w:numPr>
                <w:ilvl w:val="1"/>
                <w:numId w:val="18"/>
              </w:numPr>
              <w:ind w:left="349" w:hanging="283"/>
            </w:pPr>
            <w:r w:rsidRPr="000C7EB0">
              <w:t>Расширение  краеведч</w:t>
            </w:r>
            <w:r w:rsidRPr="000C7EB0">
              <w:t>е</w:t>
            </w:r>
            <w:r w:rsidRPr="000C7EB0">
              <w:t>ских  представлений  д</w:t>
            </w:r>
            <w:r w:rsidRPr="000C7EB0">
              <w:t>е</w:t>
            </w:r>
            <w:r w:rsidRPr="000C7EB0">
              <w:t>тей,  накопление  познав</w:t>
            </w:r>
            <w:r w:rsidRPr="000C7EB0">
              <w:t>а</w:t>
            </w:r>
            <w:r w:rsidRPr="000C7EB0">
              <w:t>тельного  опыта</w:t>
            </w:r>
          </w:p>
        </w:tc>
        <w:tc>
          <w:tcPr>
            <w:tcW w:w="2055" w:type="pct"/>
            <w:gridSpan w:val="2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Государственная символика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Образцы русских костюмов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proofErr w:type="gramStart"/>
            <w:r w:rsidRPr="000C7EB0">
              <w:t>Наглядный</w:t>
            </w:r>
            <w:proofErr w:type="gramEnd"/>
            <w:r w:rsidRPr="000C7EB0">
              <w:t xml:space="preserve"> материала: альбомы, картины, фотоиллюстрации и др.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Предметы народн</w:t>
            </w:r>
            <w:proofErr w:type="gramStart"/>
            <w:r w:rsidRPr="000C7EB0">
              <w:t>о-</w:t>
            </w:r>
            <w:proofErr w:type="gramEnd"/>
            <w:r w:rsidRPr="000C7EB0">
              <w:t xml:space="preserve"> прикладного искусства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Предметы русского быта</w:t>
            </w:r>
          </w:p>
          <w:p w:rsidR="00953361" w:rsidRPr="000C7EB0" w:rsidRDefault="00953361" w:rsidP="00953361">
            <w:pPr>
              <w:pStyle w:val="2"/>
              <w:numPr>
                <w:ilvl w:val="0"/>
                <w:numId w:val="16"/>
              </w:numPr>
              <w:tabs>
                <w:tab w:val="left" w:pos="344"/>
              </w:tabs>
              <w:spacing w:before="0" w:after="0"/>
              <w:ind w:left="64" w:firstLine="6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0C7EB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Детская художественной литер</w:t>
            </w:r>
            <w:r w:rsidRPr="000C7EB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</w:t>
            </w:r>
            <w:r w:rsidRPr="000C7EB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туры</w:t>
            </w:r>
          </w:p>
        </w:tc>
      </w:tr>
      <w:tr w:rsidR="00953361" w:rsidRPr="000C7EB0" w:rsidTr="00957EF7">
        <w:trPr>
          <w:trHeight w:val="763"/>
        </w:trPr>
        <w:tc>
          <w:tcPr>
            <w:tcW w:w="1236" w:type="pct"/>
          </w:tcPr>
          <w:p w:rsidR="00953361" w:rsidRPr="000C7EB0" w:rsidRDefault="00953361" w:rsidP="00957E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EB0">
              <w:t>центр «Книжный  уголок»</w:t>
            </w:r>
          </w:p>
        </w:tc>
        <w:tc>
          <w:tcPr>
            <w:tcW w:w="1709" w:type="pct"/>
          </w:tcPr>
          <w:p w:rsidR="00953361" w:rsidRPr="000C7EB0" w:rsidRDefault="00953361" w:rsidP="00953361">
            <w:pPr>
              <w:numPr>
                <w:ilvl w:val="1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</w:rPr>
            </w:pPr>
            <w:r w:rsidRPr="000C7EB0">
              <w:rPr>
                <w:color w:val="000000"/>
              </w:rPr>
              <w:t>Формирование умения с</w:t>
            </w:r>
            <w:r w:rsidRPr="000C7EB0">
              <w:rPr>
                <w:color w:val="000000"/>
              </w:rPr>
              <w:t>а</w:t>
            </w:r>
            <w:r w:rsidRPr="000C7EB0">
              <w:rPr>
                <w:color w:val="000000"/>
              </w:rPr>
              <w:t>мостоятельно работать с книгой, «добывать» ну</w:t>
            </w:r>
            <w:r w:rsidRPr="000C7EB0">
              <w:rPr>
                <w:color w:val="000000"/>
              </w:rPr>
              <w:t>ж</w:t>
            </w:r>
            <w:r w:rsidRPr="000C7EB0">
              <w:rPr>
                <w:color w:val="000000"/>
              </w:rPr>
              <w:t xml:space="preserve">ную информацию. </w:t>
            </w:r>
          </w:p>
        </w:tc>
        <w:tc>
          <w:tcPr>
            <w:tcW w:w="2055" w:type="pct"/>
            <w:gridSpan w:val="2"/>
          </w:tcPr>
          <w:p w:rsidR="00953361" w:rsidRPr="000C7EB0" w:rsidRDefault="00953361" w:rsidP="00953361">
            <w:pPr>
              <w:numPr>
                <w:ilvl w:val="1"/>
                <w:numId w:val="18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64" w:firstLine="6"/>
              <w:rPr>
                <w:bCs/>
                <w:color w:val="000000"/>
              </w:rPr>
            </w:pPr>
            <w:r w:rsidRPr="000C7EB0">
              <w:rPr>
                <w:bCs/>
                <w:color w:val="000000"/>
              </w:rPr>
              <w:t>Детская   художественная  лит</w:t>
            </w:r>
            <w:r w:rsidRPr="000C7EB0">
              <w:rPr>
                <w:bCs/>
                <w:color w:val="000000"/>
              </w:rPr>
              <w:t>е</w:t>
            </w:r>
            <w:r w:rsidRPr="000C7EB0">
              <w:rPr>
                <w:bCs/>
                <w:color w:val="000000"/>
              </w:rPr>
              <w:t>ратура в соответствии с возрастом детей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Наличие художественной литер</w:t>
            </w:r>
            <w:r w:rsidRPr="000C7EB0">
              <w:t>а</w:t>
            </w:r>
            <w:r w:rsidRPr="000C7EB0">
              <w:t>туры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Иллюстрации по темам  образ</w:t>
            </w:r>
            <w:r w:rsidRPr="000C7EB0">
              <w:t>о</w:t>
            </w:r>
            <w:r w:rsidRPr="000C7EB0">
              <w:t>вательной деятельности по озн</w:t>
            </w:r>
            <w:r w:rsidRPr="000C7EB0">
              <w:t>а</w:t>
            </w:r>
            <w:r w:rsidRPr="000C7EB0">
              <w:t>комлению с окружающим миром и ознакомлению с художественной литературой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Материалы о художниках – и</w:t>
            </w:r>
            <w:r w:rsidRPr="000C7EB0">
              <w:t>л</w:t>
            </w:r>
            <w:r w:rsidRPr="000C7EB0">
              <w:t>люстраторах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 xml:space="preserve">Портрет поэтов, писателей </w:t>
            </w:r>
            <w:r w:rsidRPr="000C7EB0">
              <w:lastRenderedPageBreak/>
              <w:t>(старший возраст)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Тематические выставки</w:t>
            </w:r>
          </w:p>
        </w:tc>
      </w:tr>
      <w:tr w:rsidR="00953361" w:rsidRPr="000C7EB0" w:rsidTr="00957EF7">
        <w:trPr>
          <w:trHeight w:val="145"/>
        </w:trPr>
        <w:tc>
          <w:tcPr>
            <w:tcW w:w="1236" w:type="pct"/>
          </w:tcPr>
          <w:p w:rsidR="00953361" w:rsidRPr="000C7EB0" w:rsidRDefault="00953361" w:rsidP="00957EF7">
            <w:pPr>
              <w:autoSpaceDE w:val="0"/>
              <w:autoSpaceDN w:val="0"/>
              <w:adjustRightInd w:val="0"/>
            </w:pPr>
            <w:r w:rsidRPr="000C7EB0">
              <w:lastRenderedPageBreak/>
              <w:t>центр «Театрализ</w:t>
            </w:r>
            <w:r w:rsidRPr="000C7EB0">
              <w:t>о</w:t>
            </w:r>
            <w:r w:rsidRPr="000C7EB0">
              <w:t>ванный  уголок»</w:t>
            </w:r>
          </w:p>
        </w:tc>
        <w:tc>
          <w:tcPr>
            <w:tcW w:w="1709" w:type="pct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9" w:hanging="283"/>
              <w:rPr>
                <w:bCs/>
                <w:color w:val="000000"/>
              </w:rPr>
            </w:pPr>
            <w:r w:rsidRPr="000C7EB0">
              <w:rPr>
                <w:bCs/>
                <w:color w:val="000000"/>
              </w:rPr>
              <w:t>Развитие  творческих  сп</w:t>
            </w:r>
            <w:r w:rsidRPr="000C7EB0">
              <w:rPr>
                <w:bCs/>
                <w:color w:val="000000"/>
              </w:rPr>
              <w:t>о</w:t>
            </w:r>
            <w:r w:rsidRPr="000C7EB0">
              <w:rPr>
                <w:bCs/>
                <w:color w:val="000000"/>
              </w:rPr>
              <w:t xml:space="preserve">собностей  ребенка,  стремление  проявить  себя  в  играх-драматизациях </w:t>
            </w:r>
          </w:p>
        </w:tc>
        <w:tc>
          <w:tcPr>
            <w:tcW w:w="2055" w:type="pct"/>
            <w:gridSpan w:val="2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 xml:space="preserve">Ширмы 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Элементы костюмов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Различные виды театров (в соо</w:t>
            </w:r>
            <w:r w:rsidRPr="000C7EB0">
              <w:t>т</w:t>
            </w:r>
            <w:r w:rsidRPr="000C7EB0">
              <w:t>ветствии с возрастом)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Предметы декорации</w:t>
            </w:r>
          </w:p>
        </w:tc>
      </w:tr>
      <w:tr w:rsidR="00953361" w:rsidRPr="000C7EB0" w:rsidTr="00957EF7">
        <w:trPr>
          <w:trHeight w:val="145"/>
        </w:trPr>
        <w:tc>
          <w:tcPr>
            <w:tcW w:w="1236" w:type="pct"/>
          </w:tcPr>
          <w:p w:rsidR="00953361" w:rsidRPr="000C7EB0" w:rsidRDefault="00953361" w:rsidP="00957EF7">
            <w:pPr>
              <w:autoSpaceDE w:val="0"/>
              <w:autoSpaceDN w:val="0"/>
              <w:adjustRightInd w:val="0"/>
            </w:pPr>
            <w:r w:rsidRPr="000C7EB0">
              <w:t>центр «Творческая  мастерская»</w:t>
            </w:r>
          </w:p>
        </w:tc>
        <w:tc>
          <w:tcPr>
            <w:tcW w:w="1709" w:type="pct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000000"/>
              </w:rPr>
            </w:pPr>
            <w:r w:rsidRPr="000C7EB0">
              <w:rPr>
                <w:color w:val="000000"/>
              </w:rPr>
              <w:t>Проживание, преобразов</w:t>
            </w:r>
            <w:r w:rsidRPr="000C7EB0">
              <w:rPr>
                <w:color w:val="000000"/>
              </w:rPr>
              <w:t>а</w:t>
            </w:r>
            <w:r w:rsidRPr="000C7EB0">
              <w:rPr>
                <w:color w:val="000000"/>
              </w:rPr>
              <w:t>ние познавательного оп</w:t>
            </w:r>
            <w:r w:rsidRPr="000C7EB0">
              <w:rPr>
                <w:color w:val="000000"/>
              </w:rPr>
              <w:t>ы</w:t>
            </w:r>
            <w:r w:rsidRPr="000C7EB0">
              <w:rPr>
                <w:color w:val="000000"/>
              </w:rPr>
              <w:t>та в продуктивной де</w:t>
            </w:r>
            <w:r w:rsidRPr="000C7EB0">
              <w:rPr>
                <w:color w:val="000000"/>
              </w:rPr>
              <w:t>я</w:t>
            </w:r>
            <w:r w:rsidRPr="000C7EB0">
              <w:rPr>
                <w:color w:val="000000"/>
              </w:rPr>
              <w:t>тельности. Развитие ру</w:t>
            </w:r>
            <w:r w:rsidRPr="000C7EB0">
              <w:rPr>
                <w:color w:val="000000"/>
              </w:rPr>
              <w:t>ч</w:t>
            </w:r>
            <w:r w:rsidRPr="000C7EB0">
              <w:rPr>
                <w:color w:val="000000"/>
              </w:rPr>
              <w:t>ной умелости, творчества. Выработка позиции творца</w:t>
            </w:r>
          </w:p>
        </w:tc>
        <w:tc>
          <w:tcPr>
            <w:tcW w:w="2055" w:type="pct"/>
            <w:gridSpan w:val="2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Бумага разного формата, разной формы, разного тона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Достаточное количество цветных карандашей, красок, кистей, тряп</w:t>
            </w:r>
            <w:r w:rsidRPr="000C7EB0">
              <w:t>о</w:t>
            </w:r>
            <w:r w:rsidRPr="000C7EB0">
              <w:t>чек, пластилина (стеки, доски для лепки)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Наличие цветной бумаги и ка</w:t>
            </w:r>
            <w:r w:rsidRPr="000C7EB0">
              <w:t>р</w:t>
            </w:r>
            <w:r w:rsidRPr="000C7EB0">
              <w:t>тона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Бросовый материал (фольга, фа</w:t>
            </w:r>
            <w:r w:rsidRPr="000C7EB0">
              <w:t>н</w:t>
            </w:r>
            <w:r w:rsidRPr="000C7EB0">
              <w:t>тики от конфет и др.)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Место для сменных выставок детских работ, совместных работ детей и родителей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Место для сменных выставок произведений изоискусства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Альбом</w:t>
            </w:r>
            <w:proofErr w:type="gramStart"/>
            <w:r w:rsidRPr="000C7EB0">
              <w:t>ы-</w:t>
            </w:r>
            <w:proofErr w:type="gramEnd"/>
            <w:r w:rsidRPr="000C7EB0">
              <w:t xml:space="preserve"> раскраски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Наборы открыток, картинки, кн</w:t>
            </w:r>
            <w:r w:rsidRPr="000C7EB0">
              <w:t>и</w:t>
            </w:r>
            <w:r w:rsidRPr="000C7EB0">
              <w:t>ги и альбомы с иллюстрациями, предметные картинки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Предметы народно – прикладн</w:t>
            </w:r>
            <w:r w:rsidRPr="000C7EB0">
              <w:t>о</w:t>
            </w:r>
            <w:r w:rsidRPr="000C7EB0">
              <w:t>го искусства</w:t>
            </w:r>
          </w:p>
        </w:tc>
      </w:tr>
      <w:tr w:rsidR="00953361" w:rsidRPr="000C7EB0" w:rsidTr="00957EF7">
        <w:trPr>
          <w:trHeight w:val="145"/>
        </w:trPr>
        <w:tc>
          <w:tcPr>
            <w:tcW w:w="1236" w:type="pct"/>
          </w:tcPr>
          <w:p w:rsidR="00953361" w:rsidRPr="000C7EB0" w:rsidRDefault="00953361" w:rsidP="00957EF7">
            <w:pPr>
              <w:autoSpaceDE w:val="0"/>
              <w:autoSpaceDN w:val="0"/>
              <w:adjustRightInd w:val="0"/>
            </w:pPr>
            <w:r w:rsidRPr="000C7EB0">
              <w:t>центр «Музыкал</w:t>
            </w:r>
            <w:r w:rsidRPr="000C7EB0">
              <w:t>ь</w:t>
            </w:r>
            <w:r w:rsidRPr="000C7EB0">
              <w:t>ный  уголок»</w:t>
            </w:r>
          </w:p>
        </w:tc>
        <w:tc>
          <w:tcPr>
            <w:tcW w:w="1709" w:type="pct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EB0">
              <w:rPr>
                <w:bCs/>
                <w:color w:val="000000"/>
              </w:rPr>
              <w:t>Развитие   творческих  способностей  в  сам</w:t>
            </w:r>
            <w:r w:rsidRPr="000C7EB0">
              <w:rPr>
                <w:bCs/>
                <w:color w:val="000000"/>
              </w:rPr>
              <w:t>о</w:t>
            </w:r>
            <w:r w:rsidRPr="000C7EB0">
              <w:rPr>
                <w:bCs/>
                <w:color w:val="000000"/>
              </w:rPr>
              <w:t>стоятельно-ритмической  деятел</w:t>
            </w:r>
            <w:r w:rsidRPr="000C7EB0">
              <w:rPr>
                <w:bCs/>
                <w:color w:val="000000"/>
              </w:rPr>
              <w:t>ь</w:t>
            </w:r>
            <w:r w:rsidRPr="000C7EB0">
              <w:rPr>
                <w:bCs/>
                <w:color w:val="000000"/>
              </w:rPr>
              <w:t xml:space="preserve">ности </w:t>
            </w:r>
          </w:p>
        </w:tc>
        <w:tc>
          <w:tcPr>
            <w:tcW w:w="2055" w:type="pct"/>
            <w:gridSpan w:val="2"/>
          </w:tcPr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Детские музыкальные инстр</w:t>
            </w:r>
            <w:r w:rsidRPr="000C7EB0">
              <w:t>у</w:t>
            </w:r>
            <w:r w:rsidRPr="000C7EB0">
              <w:t>менты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Портрет композитора (старший возраст)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Магнитофон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Набор аудиозаписей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Музыкальные игрушки (озвуче</w:t>
            </w:r>
            <w:r w:rsidRPr="000C7EB0">
              <w:t>н</w:t>
            </w:r>
            <w:r w:rsidRPr="000C7EB0">
              <w:t>ные, не озвученные)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Игрушк</w:t>
            </w:r>
            <w:proofErr w:type="gramStart"/>
            <w:r w:rsidRPr="000C7EB0">
              <w:t>и-</w:t>
            </w:r>
            <w:proofErr w:type="gramEnd"/>
            <w:r w:rsidRPr="000C7EB0">
              <w:t xml:space="preserve"> самоделки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ind w:left="64" w:firstLine="6"/>
            </w:pPr>
            <w:r w:rsidRPr="000C7EB0">
              <w:t>Музыкальн</w:t>
            </w:r>
            <w:proofErr w:type="gramStart"/>
            <w:r w:rsidRPr="000C7EB0">
              <w:t>о-</w:t>
            </w:r>
            <w:proofErr w:type="gramEnd"/>
            <w:r w:rsidRPr="000C7EB0">
              <w:t xml:space="preserve"> дидактические и</w:t>
            </w:r>
            <w:r w:rsidRPr="000C7EB0">
              <w:t>г</w:t>
            </w:r>
            <w:r w:rsidRPr="000C7EB0">
              <w:t>ры</w:t>
            </w:r>
          </w:p>
          <w:p w:rsidR="00953361" w:rsidRPr="000C7EB0" w:rsidRDefault="00953361" w:rsidP="00953361">
            <w:pPr>
              <w:numPr>
                <w:ilvl w:val="0"/>
                <w:numId w:val="16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64" w:firstLine="6"/>
              <w:jc w:val="both"/>
              <w:rPr>
                <w:bCs/>
                <w:color w:val="000000"/>
              </w:rPr>
            </w:pPr>
            <w:r w:rsidRPr="000C7EB0">
              <w:t>Музыкальн</w:t>
            </w:r>
            <w:proofErr w:type="gramStart"/>
            <w:r w:rsidRPr="000C7EB0">
              <w:t>о-</w:t>
            </w:r>
            <w:proofErr w:type="gramEnd"/>
            <w:r w:rsidRPr="000C7EB0">
              <w:t xml:space="preserve"> дидактические п</w:t>
            </w:r>
            <w:r w:rsidRPr="000C7EB0">
              <w:t>о</w:t>
            </w:r>
            <w:r w:rsidRPr="000C7EB0">
              <w:t>собия</w:t>
            </w:r>
          </w:p>
        </w:tc>
      </w:tr>
    </w:tbl>
    <w:p w:rsidR="00953361" w:rsidRDefault="00953361" w:rsidP="00DB38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38DF" w:rsidRPr="00C3690C" w:rsidRDefault="00DB38DF" w:rsidP="00DB38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90C">
        <w:rPr>
          <w:sz w:val="28"/>
          <w:szCs w:val="28"/>
        </w:rPr>
        <w:t>Центром методической подготовки педагогов к занятию является метод</w:t>
      </w:r>
      <w:r w:rsidRPr="00C3690C">
        <w:rPr>
          <w:sz w:val="28"/>
          <w:szCs w:val="28"/>
        </w:rPr>
        <w:t>и</w:t>
      </w:r>
      <w:r w:rsidRPr="00C3690C">
        <w:rPr>
          <w:sz w:val="28"/>
          <w:szCs w:val="28"/>
        </w:rPr>
        <w:t>ческий кабинет.  Одной из главных составляющих методического кабинета  дошкольного учреждения  является правильно организованная библиотека. О</w:t>
      </w:r>
      <w:r w:rsidRPr="00C3690C">
        <w:rPr>
          <w:sz w:val="28"/>
          <w:szCs w:val="28"/>
        </w:rPr>
        <w:t>с</w:t>
      </w:r>
      <w:r w:rsidRPr="00C3690C">
        <w:rPr>
          <w:sz w:val="28"/>
          <w:szCs w:val="28"/>
        </w:rPr>
        <w:t>нову книжного фонда в методическом кабинете  составляет  специализирова</w:t>
      </w:r>
      <w:r w:rsidRPr="00C3690C">
        <w:rPr>
          <w:sz w:val="28"/>
          <w:szCs w:val="28"/>
        </w:rPr>
        <w:t>н</w:t>
      </w:r>
      <w:r w:rsidRPr="00C3690C">
        <w:rPr>
          <w:sz w:val="28"/>
          <w:szCs w:val="28"/>
        </w:rPr>
        <w:lastRenderedPageBreak/>
        <w:t>ная литература по вопросам  развития, воспитания и образования детей дошк</w:t>
      </w:r>
      <w:r w:rsidRPr="00C3690C">
        <w:rPr>
          <w:sz w:val="28"/>
          <w:szCs w:val="28"/>
        </w:rPr>
        <w:t>о</w:t>
      </w:r>
      <w:r w:rsidRPr="00C3690C">
        <w:rPr>
          <w:sz w:val="28"/>
          <w:szCs w:val="28"/>
        </w:rPr>
        <w:t xml:space="preserve">льного возраста. </w:t>
      </w:r>
      <w:proofErr w:type="gramStart"/>
      <w:r w:rsidRPr="00C3690C">
        <w:rPr>
          <w:sz w:val="28"/>
          <w:szCs w:val="28"/>
        </w:rPr>
        <w:t>Ежегодно кабинет пополняется новыми экземплярами в соо</w:t>
      </w:r>
      <w:r w:rsidRPr="00C3690C">
        <w:rPr>
          <w:sz w:val="28"/>
          <w:szCs w:val="28"/>
        </w:rPr>
        <w:t>т</w:t>
      </w:r>
      <w:r w:rsidRPr="00C3690C">
        <w:rPr>
          <w:sz w:val="28"/>
          <w:szCs w:val="28"/>
        </w:rPr>
        <w:t>ветствии с изменяющимися с педагогическими тенденциями и разнообразием современного книжного рынка.</w:t>
      </w:r>
      <w:proofErr w:type="gramEnd"/>
      <w:r w:rsidRPr="00C3690C">
        <w:rPr>
          <w:sz w:val="28"/>
          <w:szCs w:val="28"/>
        </w:rPr>
        <w:t xml:space="preserve"> Но поскольку книга  перестала быть  единс</w:t>
      </w:r>
      <w:r w:rsidRPr="00C3690C">
        <w:rPr>
          <w:sz w:val="28"/>
          <w:szCs w:val="28"/>
        </w:rPr>
        <w:t>т</w:t>
      </w:r>
      <w:r w:rsidRPr="00C3690C">
        <w:rPr>
          <w:sz w:val="28"/>
          <w:szCs w:val="28"/>
        </w:rPr>
        <w:t>венным источником информации, то в арсенале  нашего учреждения имеются видео- и аудиоматериалы. Одним из важнейших звеньев является компьютер.</w:t>
      </w:r>
    </w:p>
    <w:p w:rsidR="005F64F7" w:rsidRPr="006A2DBC" w:rsidRDefault="005F64F7" w:rsidP="005F64F7">
      <w:pPr>
        <w:pStyle w:val="a7"/>
        <w:tabs>
          <w:tab w:val="left" w:pos="170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A2DBC">
        <w:rPr>
          <w:bCs/>
          <w:sz w:val="28"/>
          <w:szCs w:val="28"/>
        </w:rPr>
        <w:t xml:space="preserve">В детском саду  действует система </w:t>
      </w:r>
      <w:proofErr w:type="spellStart"/>
      <w:r w:rsidRPr="006A2DBC">
        <w:rPr>
          <w:bCs/>
          <w:sz w:val="28"/>
          <w:szCs w:val="28"/>
        </w:rPr>
        <w:t>информатизационного</w:t>
      </w:r>
      <w:proofErr w:type="spellEnd"/>
      <w:r w:rsidRPr="006A2DBC">
        <w:rPr>
          <w:bCs/>
          <w:sz w:val="28"/>
          <w:szCs w:val="28"/>
        </w:rPr>
        <w:t xml:space="preserve"> обеспечения управления деятельностью: создан и успешно функционирует официальный сайт М</w:t>
      </w:r>
      <w:r w:rsidR="00821651">
        <w:rPr>
          <w:bCs/>
          <w:sz w:val="28"/>
          <w:szCs w:val="28"/>
        </w:rPr>
        <w:t>К</w:t>
      </w:r>
      <w:r w:rsidRPr="006A2DBC">
        <w:rPr>
          <w:bCs/>
          <w:sz w:val="28"/>
          <w:szCs w:val="28"/>
        </w:rPr>
        <w:t>ДОУ  № 1</w:t>
      </w:r>
      <w:r w:rsidR="00821651">
        <w:rPr>
          <w:bCs/>
          <w:sz w:val="28"/>
          <w:szCs w:val="28"/>
        </w:rPr>
        <w:t>6 «Улыбка</w:t>
      </w:r>
      <w:r w:rsidRPr="006A2DBC">
        <w:rPr>
          <w:bCs/>
          <w:sz w:val="28"/>
          <w:szCs w:val="28"/>
        </w:rPr>
        <w:t xml:space="preserve">», создана единая сеть </w:t>
      </w:r>
      <w:proofErr w:type="spellStart"/>
      <w:r w:rsidRPr="006A2DBC">
        <w:rPr>
          <w:bCs/>
          <w:sz w:val="28"/>
          <w:szCs w:val="28"/>
        </w:rPr>
        <w:t>WiFi</w:t>
      </w:r>
      <w:proofErr w:type="spellEnd"/>
      <w:r w:rsidR="00821651">
        <w:rPr>
          <w:bCs/>
          <w:sz w:val="28"/>
          <w:szCs w:val="28"/>
        </w:rPr>
        <w:t>.</w:t>
      </w:r>
      <w:r w:rsidRPr="006A2DBC">
        <w:rPr>
          <w:bCs/>
          <w:sz w:val="28"/>
          <w:szCs w:val="28"/>
        </w:rPr>
        <w:t xml:space="preserve"> </w:t>
      </w:r>
    </w:p>
    <w:p w:rsidR="005F64F7" w:rsidRPr="006A2DBC" w:rsidRDefault="005F64F7" w:rsidP="005F64F7">
      <w:pPr>
        <w:ind w:firstLine="709"/>
        <w:jc w:val="both"/>
        <w:rPr>
          <w:bCs/>
          <w:sz w:val="28"/>
          <w:szCs w:val="28"/>
        </w:rPr>
      </w:pPr>
      <w:r w:rsidRPr="006A2DBC">
        <w:rPr>
          <w:bCs/>
          <w:sz w:val="28"/>
          <w:szCs w:val="28"/>
        </w:rPr>
        <w:t xml:space="preserve">  Грамотно построенная система использования информационно-коммуникационных технологий  работы с педагогическими кадрами стимул</w:t>
      </w:r>
      <w:r w:rsidRPr="006A2DBC">
        <w:rPr>
          <w:bCs/>
          <w:sz w:val="28"/>
          <w:szCs w:val="28"/>
        </w:rPr>
        <w:t>и</w:t>
      </w:r>
      <w:r w:rsidRPr="006A2DBC">
        <w:rPr>
          <w:bCs/>
          <w:sz w:val="28"/>
          <w:szCs w:val="28"/>
        </w:rPr>
        <w:t xml:space="preserve">руют их поиск, творческую и исследовательскую деятельность. В настоящий момент почти все  педагоги  в своей работе используют не только приложения MS </w:t>
      </w:r>
      <w:proofErr w:type="spellStart"/>
      <w:r w:rsidRPr="006A2DBC">
        <w:rPr>
          <w:bCs/>
          <w:sz w:val="28"/>
          <w:szCs w:val="28"/>
        </w:rPr>
        <w:t>Office</w:t>
      </w:r>
      <w:proofErr w:type="spellEnd"/>
      <w:r w:rsidRPr="006A2DBC">
        <w:rPr>
          <w:bCs/>
          <w:sz w:val="28"/>
          <w:szCs w:val="28"/>
        </w:rPr>
        <w:t>, но и Интернет ресурсы.</w:t>
      </w:r>
    </w:p>
    <w:p w:rsidR="00DB38DF" w:rsidRDefault="00DB38DF" w:rsidP="00DB38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8DF" w:rsidRDefault="00DB38DF" w:rsidP="00DB38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0C">
        <w:rPr>
          <w:rFonts w:ascii="Times New Roman" w:hAnsi="Times New Roman" w:cs="Times New Roman"/>
          <w:sz w:val="28"/>
          <w:szCs w:val="28"/>
        </w:rPr>
        <w:t>Обеспечение  образовательной  деятельности  помещениями для мед</w:t>
      </w:r>
      <w:r w:rsidRPr="00C3690C">
        <w:rPr>
          <w:rFonts w:ascii="Times New Roman" w:hAnsi="Times New Roman" w:cs="Times New Roman"/>
          <w:sz w:val="28"/>
          <w:szCs w:val="28"/>
        </w:rPr>
        <w:t>и</w:t>
      </w:r>
      <w:r w:rsidRPr="00C3690C">
        <w:rPr>
          <w:rFonts w:ascii="Times New Roman" w:hAnsi="Times New Roman" w:cs="Times New Roman"/>
          <w:sz w:val="28"/>
          <w:szCs w:val="28"/>
        </w:rPr>
        <w:t>цинского обслуживания и питания представлено в таблице:</w:t>
      </w:r>
    </w:p>
    <w:p w:rsidR="00821651" w:rsidRPr="00C3690C" w:rsidRDefault="00821651" w:rsidP="00DB38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5"/>
        <w:gridCol w:w="3614"/>
        <w:gridCol w:w="3475"/>
      </w:tblGrid>
      <w:tr w:rsidR="00DB38DF" w:rsidRPr="00821651" w:rsidTr="00865C51">
        <w:tc>
          <w:tcPr>
            <w:tcW w:w="1403" w:type="pct"/>
          </w:tcPr>
          <w:p w:rsidR="00DB38DF" w:rsidRPr="007F033B" w:rsidRDefault="00DB38DF" w:rsidP="00865C5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0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Помещения для мед</w:t>
            </w:r>
            <w:r w:rsidRPr="007F0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7F0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цинского обслужив</w:t>
            </w:r>
            <w:r w:rsidRPr="007F0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7F0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   и питания</w:t>
            </w:r>
          </w:p>
        </w:tc>
        <w:tc>
          <w:tcPr>
            <w:tcW w:w="1834" w:type="pct"/>
          </w:tcPr>
          <w:p w:rsidR="00DB38DF" w:rsidRPr="007F033B" w:rsidRDefault="00DB38DF" w:rsidP="00865C5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0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Площадь    </w:t>
            </w:r>
            <w:r w:rsidRPr="007F0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   (кв. м)</w:t>
            </w:r>
          </w:p>
        </w:tc>
        <w:tc>
          <w:tcPr>
            <w:tcW w:w="1763" w:type="pct"/>
          </w:tcPr>
          <w:p w:rsidR="00DB38DF" w:rsidRPr="007F033B" w:rsidRDefault="00DB38DF" w:rsidP="00865C51">
            <w:pPr>
              <w:jc w:val="center"/>
              <w:rPr>
                <w:b/>
                <w:color w:val="000000" w:themeColor="text1"/>
              </w:rPr>
            </w:pPr>
            <w:r w:rsidRPr="007F033B">
              <w:rPr>
                <w:b/>
                <w:color w:val="000000" w:themeColor="text1"/>
              </w:rPr>
              <w:t>Оснащение</w:t>
            </w:r>
          </w:p>
          <w:p w:rsidR="00DB38DF" w:rsidRPr="007F033B" w:rsidRDefault="00DB38DF" w:rsidP="00865C5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38DF" w:rsidRPr="00821651" w:rsidTr="00865C51">
        <w:tc>
          <w:tcPr>
            <w:tcW w:w="1403" w:type="pct"/>
          </w:tcPr>
          <w:p w:rsidR="00DB38DF" w:rsidRPr="007F033B" w:rsidRDefault="00DB38DF" w:rsidP="00865C5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Медицинский кабинет, изолятор, процедурный кабинет</w:t>
            </w:r>
            <w:r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834" w:type="pct"/>
          </w:tcPr>
          <w:p w:rsidR="00DB38DF" w:rsidRPr="007F033B" w:rsidRDefault="008E76B2" w:rsidP="008E76B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396FC9"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DB38DF"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763" w:type="pct"/>
          </w:tcPr>
          <w:p w:rsidR="00DB38DF" w:rsidRPr="007F033B" w:rsidRDefault="00DB38DF" w:rsidP="00865C5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Медицинский блок оснащён необходимым оборудованием для профилактических и озд</w:t>
            </w:r>
            <w:r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ровительных мероприятий с детьми.</w:t>
            </w:r>
          </w:p>
        </w:tc>
      </w:tr>
      <w:tr w:rsidR="00DB38DF" w:rsidRPr="00821651" w:rsidTr="00865C51">
        <w:tc>
          <w:tcPr>
            <w:tcW w:w="1403" w:type="pct"/>
          </w:tcPr>
          <w:p w:rsidR="00DB38DF" w:rsidRPr="007F033B" w:rsidRDefault="00DB38DF" w:rsidP="00865C5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 для</w:t>
            </w:r>
            <w:r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питания      воспитанн</w:t>
            </w:r>
            <w:r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  <w:r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E76B2" w:rsidRPr="007F0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Пищеблок</w:t>
            </w:r>
          </w:p>
          <w:p w:rsidR="008E76B2" w:rsidRPr="007F033B" w:rsidRDefault="008E76B2" w:rsidP="00865C5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6B2" w:rsidRPr="007F033B" w:rsidRDefault="008E76B2" w:rsidP="00865C5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Вспомогательные п</w:t>
            </w:r>
            <w:r w:rsidRPr="007F0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7F0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мещения</w:t>
            </w:r>
          </w:p>
        </w:tc>
        <w:tc>
          <w:tcPr>
            <w:tcW w:w="1834" w:type="pct"/>
          </w:tcPr>
          <w:p w:rsidR="008E76B2" w:rsidRPr="007F033B" w:rsidRDefault="008E76B2" w:rsidP="00865C51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6B2" w:rsidRPr="007F033B" w:rsidRDefault="008E76B2" w:rsidP="00865C51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6B2" w:rsidRPr="007F033B" w:rsidRDefault="008E76B2" w:rsidP="00865C51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38DF" w:rsidRPr="007F033B" w:rsidRDefault="008E76B2" w:rsidP="00865C5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130,09 кв</w:t>
            </w:r>
            <w:proofErr w:type="gramStart"/>
            <w:r w:rsidRPr="007F0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DB38DF" w:rsidRPr="007F033B" w:rsidRDefault="00DB38DF" w:rsidP="008E76B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8E76B2" w:rsidRPr="007F033B" w:rsidRDefault="007F033B" w:rsidP="008E76B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21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740,0 кв</w:t>
            </w:r>
            <w:proofErr w:type="gramStart"/>
            <w:r w:rsidRPr="00A21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63" w:type="pct"/>
          </w:tcPr>
          <w:p w:rsidR="00DB38DF" w:rsidRPr="007F033B" w:rsidRDefault="00DB38DF" w:rsidP="00865C51">
            <w:pPr>
              <w:jc w:val="both"/>
              <w:rPr>
                <w:color w:val="000000" w:themeColor="text1"/>
              </w:rPr>
            </w:pPr>
            <w:r w:rsidRPr="007F033B">
              <w:rPr>
                <w:color w:val="000000" w:themeColor="text1"/>
              </w:rPr>
              <w:t>Пищеблок  оборудован нео</w:t>
            </w:r>
            <w:r w:rsidRPr="007F033B">
              <w:rPr>
                <w:color w:val="000000" w:themeColor="text1"/>
              </w:rPr>
              <w:t>б</w:t>
            </w:r>
            <w:r w:rsidRPr="007F033B">
              <w:rPr>
                <w:color w:val="000000" w:themeColor="text1"/>
              </w:rPr>
              <w:t>ходимым технологическим, холодильным и моечным об</w:t>
            </w:r>
            <w:r w:rsidRPr="007F033B">
              <w:rPr>
                <w:color w:val="000000" w:themeColor="text1"/>
              </w:rPr>
              <w:t>о</w:t>
            </w:r>
            <w:r w:rsidRPr="007F033B">
              <w:rPr>
                <w:color w:val="000000" w:themeColor="text1"/>
              </w:rPr>
              <w:t xml:space="preserve">рудованием в соответствии с </w:t>
            </w:r>
            <w:proofErr w:type="spellStart"/>
            <w:r w:rsidRPr="007F033B">
              <w:rPr>
                <w:color w:val="000000" w:themeColor="text1"/>
              </w:rPr>
              <w:t>СанПиН</w:t>
            </w:r>
            <w:proofErr w:type="spellEnd"/>
            <w:r w:rsidRPr="007F033B">
              <w:rPr>
                <w:color w:val="000000" w:themeColor="text1"/>
              </w:rPr>
              <w:t xml:space="preserve"> 2.4.1.3049-13. Инве</w:t>
            </w:r>
            <w:r w:rsidRPr="007F033B">
              <w:rPr>
                <w:color w:val="000000" w:themeColor="text1"/>
              </w:rPr>
              <w:t>н</w:t>
            </w:r>
            <w:r w:rsidRPr="007F033B">
              <w:rPr>
                <w:color w:val="000000" w:themeColor="text1"/>
              </w:rPr>
              <w:t>тарь, посуда, тара имеют ма</w:t>
            </w:r>
            <w:r w:rsidRPr="007F033B">
              <w:rPr>
                <w:color w:val="000000" w:themeColor="text1"/>
              </w:rPr>
              <w:t>р</w:t>
            </w:r>
            <w:r w:rsidRPr="007F033B">
              <w:rPr>
                <w:color w:val="000000" w:themeColor="text1"/>
              </w:rPr>
              <w:t>кировку. Моечные ванны обе</w:t>
            </w:r>
            <w:r w:rsidRPr="007F033B">
              <w:rPr>
                <w:color w:val="000000" w:themeColor="text1"/>
              </w:rPr>
              <w:t>с</w:t>
            </w:r>
            <w:r w:rsidRPr="007F033B">
              <w:rPr>
                <w:color w:val="000000" w:themeColor="text1"/>
              </w:rPr>
              <w:t>печены  подводкой холодной  и горячей воды. Для разделки сырых и готовых продуктов имеются  отдельные раздело</w:t>
            </w:r>
            <w:r w:rsidRPr="007F033B">
              <w:rPr>
                <w:color w:val="000000" w:themeColor="text1"/>
              </w:rPr>
              <w:t>ч</w:t>
            </w:r>
            <w:r w:rsidRPr="007F033B">
              <w:rPr>
                <w:color w:val="000000" w:themeColor="text1"/>
              </w:rPr>
              <w:t>ные столы, ножи и доски. П</w:t>
            </w:r>
            <w:r w:rsidRPr="007F033B">
              <w:rPr>
                <w:color w:val="000000" w:themeColor="text1"/>
              </w:rPr>
              <w:t>о</w:t>
            </w:r>
            <w:r w:rsidRPr="007F033B">
              <w:rPr>
                <w:color w:val="000000" w:themeColor="text1"/>
              </w:rPr>
              <w:t>суда, используемая для  приг</w:t>
            </w:r>
            <w:r w:rsidRPr="007F033B">
              <w:rPr>
                <w:color w:val="000000" w:themeColor="text1"/>
              </w:rPr>
              <w:t>о</w:t>
            </w:r>
            <w:r w:rsidRPr="007F033B">
              <w:rPr>
                <w:color w:val="000000" w:themeColor="text1"/>
              </w:rPr>
              <w:t>товления и хранения пищи и</w:t>
            </w:r>
            <w:r w:rsidRPr="007F033B">
              <w:rPr>
                <w:color w:val="000000" w:themeColor="text1"/>
              </w:rPr>
              <w:t>з</w:t>
            </w:r>
            <w:r w:rsidRPr="007F033B">
              <w:rPr>
                <w:color w:val="000000" w:themeColor="text1"/>
              </w:rPr>
              <w:t>готовлена  из материалов без</w:t>
            </w:r>
            <w:r w:rsidRPr="007F033B">
              <w:rPr>
                <w:color w:val="000000" w:themeColor="text1"/>
              </w:rPr>
              <w:t>о</w:t>
            </w:r>
            <w:r w:rsidRPr="007F033B">
              <w:rPr>
                <w:color w:val="000000" w:themeColor="text1"/>
              </w:rPr>
              <w:t>пасных для здоровья</w:t>
            </w:r>
          </w:p>
        </w:tc>
      </w:tr>
    </w:tbl>
    <w:p w:rsidR="00DB38DF" w:rsidRPr="00C3690C" w:rsidRDefault="00DB38DF" w:rsidP="00DB38DF">
      <w:pPr>
        <w:jc w:val="both"/>
        <w:rPr>
          <w:b/>
          <w:bCs/>
          <w:sz w:val="28"/>
          <w:szCs w:val="28"/>
        </w:rPr>
      </w:pPr>
    </w:p>
    <w:p w:rsidR="00DB38DF" w:rsidRPr="00C3690C" w:rsidRDefault="00DB38DF" w:rsidP="006B5C8F">
      <w:pPr>
        <w:ind w:firstLine="709"/>
        <w:jc w:val="both"/>
        <w:rPr>
          <w:sz w:val="28"/>
          <w:szCs w:val="28"/>
        </w:rPr>
      </w:pPr>
      <w:r w:rsidRPr="00C3690C">
        <w:rPr>
          <w:sz w:val="28"/>
          <w:szCs w:val="28"/>
        </w:rPr>
        <w:t xml:space="preserve">      Территория детского сада благоустроена. Для каждой группы имею</w:t>
      </w:r>
      <w:r w:rsidRPr="00C3690C">
        <w:rPr>
          <w:sz w:val="28"/>
          <w:szCs w:val="28"/>
        </w:rPr>
        <w:t>т</w:t>
      </w:r>
      <w:r w:rsidRPr="00C3690C">
        <w:rPr>
          <w:sz w:val="28"/>
          <w:szCs w:val="28"/>
        </w:rPr>
        <w:t>ся теневые навесы и  прогулочные веран</w:t>
      </w:r>
      <w:r>
        <w:rPr>
          <w:sz w:val="28"/>
          <w:szCs w:val="28"/>
        </w:rPr>
        <w:t>ды, установлены малые игровые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мы. </w:t>
      </w:r>
      <w:r w:rsidRPr="00C3690C">
        <w:rPr>
          <w:sz w:val="28"/>
          <w:szCs w:val="28"/>
        </w:rPr>
        <w:t>На территории детского сада имеется  спортивная площадка. Весной пр</w:t>
      </w:r>
      <w:r w:rsidRPr="00C3690C">
        <w:rPr>
          <w:sz w:val="28"/>
          <w:szCs w:val="28"/>
        </w:rPr>
        <w:t>о</w:t>
      </w:r>
      <w:r w:rsidRPr="00C3690C">
        <w:rPr>
          <w:sz w:val="28"/>
          <w:szCs w:val="28"/>
        </w:rPr>
        <w:t xml:space="preserve">ведена полная замена песка на всех игровых площадках </w:t>
      </w:r>
    </w:p>
    <w:p w:rsidR="00DB38DF" w:rsidRPr="00C3690C" w:rsidRDefault="00DB38DF" w:rsidP="006B5C8F">
      <w:pPr>
        <w:ind w:firstLine="709"/>
        <w:jc w:val="both"/>
        <w:rPr>
          <w:sz w:val="28"/>
          <w:szCs w:val="28"/>
        </w:rPr>
      </w:pPr>
      <w:r w:rsidRPr="00C3690C">
        <w:rPr>
          <w:sz w:val="28"/>
          <w:szCs w:val="28"/>
        </w:rPr>
        <w:lastRenderedPageBreak/>
        <w:t xml:space="preserve">   С целью обеспечения безопасности воспитанников в дошкольном учр</w:t>
      </w:r>
      <w:r w:rsidRPr="00C3690C">
        <w:rPr>
          <w:sz w:val="28"/>
          <w:szCs w:val="28"/>
        </w:rPr>
        <w:t>е</w:t>
      </w:r>
      <w:r w:rsidRPr="00C3690C">
        <w:rPr>
          <w:sz w:val="28"/>
          <w:szCs w:val="28"/>
        </w:rPr>
        <w:t>ждении разработаны инструкции об организации безопасности воспитанников во время учебно-воспитательного процесса. Разработан паспорт безопасности, в котором отражены планы действий сотрудников в случае возникновения чре</w:t>
      </w:r>
      <w:r w:rsidRPr="00C3690C">
        <w:rPr>
          <w:sz w:val="28"/>
          <w:szCs w:val="28"/>
        </w:rPr>
        <w:t>з</w:t>
      </w:r>
      <w:r w:rsidRPr="00C3690C">
        <w:rPr>
          <w:sz w:val="28"/>
          <w:szCs w:val="28"/>
        </w:rPr>
        <w:t>вычайной ситуации.    Регулярно проводятся тренировочные учения по эваку</w:t>
      </w:r>
      <w:r w:rsidRPr="00C3690C">
        <w:rPr>
          <w:sz w:val="28"/>
          <w:szCs w:val="28"/>
        </w:rPr>
        <w:t>а</w:t>
      </w:r>
      <w:r w:rsidRPr="00C3690C">
        <w:rPr>
          <w:sz w:val="28"/>
          <w:szCs w:val="28"/>
        </w:rPr>
        <w:t>ции воспитанников и персонала в случае возникновения ЧС.  Круглосуточн</w:t>
      </w:r>
      <w:r>
        <w:rPr>
          <w:sz w:val="28"/>
          <w:szCs w:val="28"/>
        </w:rPr>
        <w:t>ую охрану ведет ЧОП</w:t>
      </w:r>
      <w:r w:rsidRPr="00C3690C">
        <w:rPr>
          <w:sz w:val="28"/>
          <w:szCs w:val="28"/>
        </w:rPr>
        <w:t>. Строго соблюдается пропускной режим. Установлена  кнопка тревожной сигнализации и телефон.</w:t>
      </w:r>
      <w:r>
        <w:rPr>
          <w:sz w:val="28"/>
          <w:szCs w:val="28"/>
        </w:rPr>
        <w:t xml:space="preserve"> Ведется видеонаблюдение.</w:t>
      </w:r>
    </w:p>
    <w:p w:rsidR="00DB38DF" w:rsidRPr="00C3690C" w:rsidRDefault="00DB38DF" w:rsidP="006B5C8F">
      <w:pPr>
        <w:tabs>
          <w:tab w:val="left" w:pos="1650"/>
        </w:tabs>
        <w:ind w:firstLine="709"/>
        <w:jc w:val="both"/>
        <w:rPr>
          <w:sz w:val="28"/>
          <w:szCs w:val="28"/>
        </w:rPr>
      </w:pPr>
      <w:r w:rsidRPr="00C3690C">
        <w:rPr>
          <w:sz w:val="28"/>
          <w:szCs w:val="28"/>
        </w:rPr>
        <w:t xml:space="preserve">  Для обеспечения пожарной  безопасности детский сад оборудован сп</w:t>
      </w:r>
      <w:r w:rsidRPr="00C3690C">
        <w:rPr>
          <w:sz w:val="28"/>
          <w:szCs w:val="28"/>
        </w:rPr>
        <w:t>е</w:t>
      </w:r>
      <w:r w:rsidRPr="00C3690C">
        <w:rPr>
          <w:sz w:val="28"/>
          <w:szCs w:val="28"/>
        </w:rPr>
        <w:t>циальной автоматической системой пожарной сигнализации (АПС), Имеются средства пожаротушения. Ежегодно составляются планы мероприятий по п</w:t>
      </w:r>
      <w:r w:rsidRPr="00C3690C">
        <w:rPr>
          <w:sz w:val="28"/>
          <w:szCs w:val="28"/>
        </w:rPr>
        <w:t>о</w:t>
      </w:r>
      <w:r w:rsidRPr="00C3690C">
        <w:rPr>
          <w:sz w:val="28"/>
          <w:szCs w:val="28"/>
        </w:rPr>
        <w:t>жарной безопасности. На каждом этаже имеется план эвакуации детей и с</w:t>
      </w:r>
      <w:r w:rsidRPr="00C3690C">
        <w:rPr>
          <w:sz w:val="28"/>
          <w:szCs w:val="28"/>
        </w:rPr>
        <w:t>о</w:t>
      </w:r>
      <w:r w:rsidRPr="00C3690C">
        <w:rPr>
          <w:sz w:val="28"/>
          <w:szCs w:val="28"/>
        </w:rPr>
        <w:t>трудников. Регулярно проводятся инструктажи по  пожарной безопасности со всеми сотрудниками детского сада. ДОУ укомплектовано первичными средс</w:t>
      </w:r>
      <w:r w:rsidRPr="00C3690C">
        <w:rPr>
          <w:sz w:val="28"/>
          <w:szCs w:val="28"/>
        </w:rPr>
        <w:t>т</w:t>
      </w:r>
      <w:r w:rsidRPr="00C3690C">
        <w:rPr>
          <w:sz w:val="28"/>
          <w:szCs w:val="28"/>
        </w:rPr>
        <w:t>вами пожаротушения.  Оформлены стенды по охране труда, антитеррористич</w:t>
      </w:r>
      <w:r w:rsidRPr="00C3690C">
        <w:rPr>
          <w:sz w:val="28"/>
          <w:szCs w:val="28"/>
        </w:rPr>
        <w:t>е</w:t>
      </w:r>
      <w:r w:rsidRPr="00C3690C">
        <w:rPr>
          <w:sz w:val="28"/>
          <w:szCs w:val="28"/>
        </w:rPr>
        <w:t>ской  и пожарной безопасности. Издаются локальные акты, работает комиссия по охране труда.</w:t>
      </w:r>
    </w:p>
    <w:p w:rsidR="00DB38DF" w:rsidRPr="00C3690C" w:rsidRDefault="00DB38DF" w:rsidP="006B5C8F">
      <w:pPr>
        <w:tabs>
          <w:tab w:val="left" w:pos="1650"/>
        </w:tabs>
        <w:ind w:firstLine="709"/>
        <w:jc w:val="both"/>
        <w:rPr>
          <w:sz w:val="28"/>
          <w:szCs w:val="28"/>
        </w:rPr>
      </w:pPr>
      <w:r w:rsidRPr="00C3690C">
        <w:rPr>
          <w:sz w:val="28"/>
          <w:szCs w:val="28"/>
        </w:rPr>
        <w:t>Для работы с детьми в этом направлении  разработан план, на основании которого  систематически проводятся занятия по основным правилам безопа</w:t>
      </w:r>
      <w:r w:rsidRPr="00C3690C">
        <w:rPr>
          <w:sz w:val="28"/>
          <w:szCs w:val="28"/>
        </w:rPr>
        <w:t>с</w:t>
      </w:r>
      <w:r w:rsidRPr="00C3690C">
        <w:rPr>
          <w:sz w:val="28"/>
          <w:szCs w:val="28"/>
        </w:rPr>
        <w:t>ного поведения в быту, на улицах, на природе, организуются беседы, чтение литературы, игровая деятельность, моделирование ситуаций,  «недели» и «м</w:t>
      </w:r>
      <w:r w:rsidRPr="00C3690C">
        <w:rPr>
          <w:sz w:val="28"/>
          <w:szCs w:val="28"/>
        </w:rPr>
        <w:t>е</w:t>
      </w:r>
      <w:r w:rsidRPr="00C3690C">
        <w:rPr>
          <w:sz w:val="28"/>
          <w:szCs w:val="28"/>
        </w:rPr>
        <w:t>сячники» по безопасности. Для родителей имеется наглядная информация по предупреждению детского травматизма, и пожарной безопасности.</w:t>
      </w:r>
    </w:p>
    <w:p w:rsidR="00DB38DF" w:rsidRPr="00C3690C" w:rsidRDefault="00DB38DF" w:rsidP="006B5C8F">
      <w:pPr>
        <w:ind w:firstLine="709"/>
        <w:jc w:val="both"/>
        <w:rPr>
          <w:sz w:val="28"/>
          <w:szCs w:val="28"/>
        </w:rPr>
      </w:pPr>
      <w:r w:rsidRPr="00C3690C">
        <w:rPr>
          <w:sz w:val="28"/>
          <w:szCs w:val="28"/>
        </w:rPr>
        <w:t>Все предписания контролирующих органов своевременно исполняются. За прошедший год не возникало ситуаций, угрожающих жизни и здоровью д</w:t>
      </w:r>
      <w:r w:rsidRPr="00C3690C">
        <w:rPr>
          <w:sz w:val="28"/>
          <w:szCs w:val="28"/>
        </w:rPr>
        <w:t>е</w:t>
      </w:r>
      <w:r w:rsidRPr="00C3690C">
        <w:rPr>
          <w:sz w:val="28"/>
          <w:szCs w:val="28"/>
        </w:rPr>
        <w:t xml:space="preserve">тей. </w:t>
      </w:r>
    </w:p>
    <w:p w:rsidR="00DB38DF" w:rsidRDefault="00DB38DF" w:rsidP="006B5C8F">
      <w:pPr>
        <w:ind w:firstLine="709"/>
        <w:jc w:val="both"/>
        <w:rPr>
          <w:sz w:val="28"/>
          <w:szCs w:val="28"/>
        </w:rPr>
      </w:pPr>
      <w:r w:rsidRPr="00C3690C">
        <w:rPr>
          <w:sz w:val="28"/>
          <w:szCs w:val="28"/>
        </w:rPr>
        <w:t xml:space="preserve">Медицинское обслуживание детей в ДОУ обеспечивается  медицинской сестрой в соответствии с требованиями </w:t>
      </w:r>
      <w:proofErr w:type="gramStart"/>
      <w:r w:rsidRPr="00C3690C">
        <w:rPr>
          <w:sz w:val="28"/>
          <w:szCs w:val="28"/>
        </w:rPr>
        <w:t>действующего</w:t>
      </w:r>
      <w:proofErr w:type="gramEnd"/>
      <w:r w:rsidRPr="00C3690C">
        <w:rPr>
          <w:sz w:val="28"/>
          <w:szCs w:val="28"/>
        </w:rPr>
        <w:t xml:space="preserve"> </w:t>
      </w:r>
      <w:proofErr w:type="spellStart"/>
      <w:r w:rsidRPr="00C3690C">
        <w:rPr>
          <w:sz w:val="28"/>
          <w:szCs w:val="28"/>
        </w:rPr>
        <w:t>СанПиН</w:t>
      </w:r>
      <w:proofErr w:type="spellEnd"/>
      <w:r w:rsidRPr="00C3690C">
        <w:rPr>
          <w:sz w:val="28"/>
          <w:szCs w:val="28"/>
        </w:rPr>
        <w:t xml:space="preserve"> 2.4.1.3049-13. Медицинская сестра наряду с администрацией несет ответственность за здор</w:t>
      </w:r>
      <w:r w:rsidRPr="00C3690C">
        <w:rPr>
          <w:sz w:val="28"/>
          <w:szCs w:val="28"/>
        </w:rPr>
        <w:t>о</w:t>
      </w:r>
      <w:r w:rsidRPr="00C3690C">
        <w:rPr>
          <w:sz w:val="28"/>
          <w:szCs w:val="28"/>
        </w:rPr>
        <w:t xml:space="preserve">вье и физическое развитие детей,  проведение профилактических мероприятий, соблюдение санитарно-гигиенических норм, режима и обеспечение качества питания. </w:t>
      </w:r>
      <w:r>
        <w:rPr>
          <w:sz w:val="28"/>
          <w:szCs w:val="28"/>
        </w:rPr>
        <w:t>М</w:t>
      </w:r>
      <w:r w:rsidRPr="00C3690C">
        <w:rPr>
          <w:sz w:val="28"/>
          <w:szCs w:val="28"/>
        </w:rPr>
        <w:t>едсестра проводит антропометрические измерения детей в начале и конце учебного года. Оказывает доврачебную помощь детям. Оснащение и оборудование медицинского блока необходимым оборудованием позволяет к</w:t>
      </w:r>
      <w:r w:rsidRPr="00C3690C">
        <w:rPr>
          <w:sz w:val="28"/>
          <w:szCs w:val="28"/>
        </w:rPr>
        <w:t>а</w:t>
      </w:r>
      <w:r w:rsidRPr="00C3690C">
        <w:rPr>
          <w:sz w:val="28"/>
          <w:szCs w:val="28"/>
        </w:rPr>
        <w:t xml:space="preserve">чественно осуществлять медицинское сопровождение ребёнка, </w:t>
      </w:r>
      <w:proofErr w:type="gramStart"/>
      <w:r w:rsidRPr="00C3690C">
        <w:rPr>
          <w:sz w:val="28"/>
          <w:szCs w:val="28"/>
        </w:rPr>
        <w:t>контроль за</w:t>
      </w:r>
      <w:proofErr w:type="gramEnd"/>
      <w:r w:rsidRPr="00C3690C">
        <w:rPr>
          <w:sz w:val="28"/>
          <w:szCs w:val="28"/>
        </w:rPr>
        <w:t xml:space="preserve"> его здоровьем и физическим развитием. Мед</w:t>
      </w:r>
      <w:r>
        <w:rPr>
          <w:sz w:val="28"/>
          <w:szCs w:val="28"/>
        </w:rPr>
        <w:t>сестра</w:t>
      </w:r>
      <w:r w:rsidRPr="00C3690C">
        <w:rPr>
          <w:sz w:val="28"/>
          <w:szCs w:val="28"/>
        </w:rPr>
        <w:t xml:space="preserve"> наряду с администрацией и п</w:t>
      </w:r>
      <w:r w:rsidRPr="00C3690C">
        <w:rPr>
          <w:sz w:val="28"/>
          <w:szCs w:val="28"/>
        </w:rPr>
        <w:t>е</w:t>
      </w:r>
      <w:r w:rsidRPr="00C3690C">
        <w:rPr>
          <w:sz w:val="28"/>
          <w:szCs w:val="28"/>
        </w:rPr>
        <w:t xml:space="preserve">дагогическим персоналом несёт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 </w:t>
      </w:r>
    </w:p>
    <w:p w:rsidR="00A05777" w:rsidRDefault="00A05777" w:rsidP="00A05777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21DF0" w:rsidRDefault="00A21DF0" w:rsidP="00A05777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21DF0" w:rsidRDefault="00A21DF0" w:rsidP="00A05777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21DF0" w:rsidRDefault="00A21DF0" w:rsidP="00A05777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21DF0" w:rsidRDefault="00A21DF0" w:rsidP="00A05777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57EF7" w:rsidRPr="00A05777" w:rsidRDefault="00957EF7" w:rsidP="00A05777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05777">
        <w:rPr>
          <w:b/>
          <w:sz w:val="28"/>
          <w:szCs w:val="28"/>
        </w:rPr>
        <w:lastRenderedPageBreak/>
        <w:t xml:space="preserve">Сведения о помещениях, используемых для организации </w:t>
      </w:r>
    </w:p>
    <w:p w:rsidR="00957EF7" w:rsidRDefault="00957EF7" w:rsidP="00A05777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05777">
        <w:rPr>
          <w:b/>
          <w:sz w:val="28"/>
          <w:szCs w:val="28"/>
        </w:rPr>
        <w:t>образовательной деятельности</w:t>
      </w:r>
    </w:p>
    <w:p w:rsidR="00821651" w:rsidRDefault="00821651" w:rsidP="00A05777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5707"/>
        <w:gridCol w:w="3197"/>
      </w:tblGrid>
      <w:tr w:rsidR="00821651" w:rsidTr="008216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Вид и назначение помещений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821651" w:rsidTr="008216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51" w:rsidRDefault="00821651" w:rsidP="00821651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</w:pPr>
            <w:r>
              <w:t>Административный кабинет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  <w:rPr>
                <w:vertAlign w:val="superscript"/>
              </w:rPr>
            </w:pPr>
            <w:r>
              <w:t>1</w:t>
            </w:r>
          </w:p>
        </w:tc>
      </w:tr>
      <w:tr w:rsidR="00821651" w:rsidTr="008216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51" w:rsidRDefault="00821651" w:rsidP="00821651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</w:pPr>
            <w:r>
              <w:t>Методический кабинет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</w:pPr>
            <w:r>
              <w:t>1</w:t>
            </w:r>
          </w:p>
        </w:tc>
      </w:tr>
      <w:tr w:rsidR="00821651" w:rsidTr="00821651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Групповые помещения – 4</w:t>
            </w:r>
          </w:p>
        </w:tc>
      </w:tr>
      <w:tr w:rsidR="00821651" w:rsidTr="008216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51" w:rsidRDefault="00821651" w:rsidP="00821651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both"/>
            </w:pPr>
            <w:r>
              <w:t xml:space="preserve">Группа №1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</w:pPr>
            <w:r>
              <w:t>1</w:t>
            </w:r>
          </w:p>
        </w:tc>
      </w:tr>
      <w:tr w:rsidR="00821651" w:rsidTr="008216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51" w:rsidRDefault="00821651" w:rsidP="00821651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both"/>
            </w:pPr>
            <w:r>
              <w:t xml:space="preserve">Группа №2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</w:pPr>
            <w:r>
              <w:t>1</w:t>
            </w:r>
          </w:p>
        </w:tc>
      </w:tr>
      <w:tr w:rsidR="00821651" w:rsidTr="008216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51" w:rsidRDefault="00821651" w:rsidP="00821651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both"/>
            </w:pPr>
            <w:r>
              <w:t xml:space="preserve">Группа №3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</w:pPr>
            <w:r>
              <w:t>1</w:t>
            </w:r>
          </w:p>
        </w:tc>
      </w:tr>
      <w:tr w:rsidR="00821651" w:rsidTr="008216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51" w:rsidRDefault="00821651" w:rsidP="00821651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both"/>
            </w:pPr>
            <w:r>
              <w:t xml:space="preserve">Группа №4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51" w:rsidRDefault="00821651">
            <w:pPr>
              <w:pStyle w:val="a5"/>
              <w:jc w:val="center"/>
            </w:pPr>
          </w:p>
        </w:tc>
      </w:tr>
      <w:tr w:rsidR="00821651" w:rsidTr="00821651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Помещения, используемые в образовательной деятельности</w:t>
            </w:r>
          </w:p>
        </w:tc>
      </w:tr>
      <w:tr w:rsidR="00821651" w:rsidTr="008216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</w:pPr>
            <w:r>
              <w:t>7.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both"/>
            </w:pPr>
            <w:r>
              <w:t>Музыкальный зал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</w:pPr>
            <w:r>
              <w:t>1</w:t>
            </w:r>
          </w:p>
        </w:tc>
      </w:tr>
      <w:tr w:rsidR="00821651" w:rsidTr="008216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</w:pPr>
            <w:r>
              <w:t>8.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both"/>
            </w:pPr>
            <w:r>
              <w:t>Физкультурный зал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</w:pPr>
            <w:r>
              <w:t>1</w:t>
            </w:r>
          </w:p>
        </w:tc>
      </w:tr>
      <w:tr w:rsidR="00821651" w:rsidTr="008216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</w:pPr>
            <w:r>
              <w:t>9.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both"/>
            </w:pPr>
            <w:r>
              <w:t>Комната ПДД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</w:pPr>
            <w:r>
              <w:t>1</w:t>
            </w:r>
          </w:p>
        </w:tc>
      </w:tr>
      <w:tr w:rsidR="00821651" w:rsidTr="00821651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 xml:space="preserve">Общественное питание  </w:t>
            </w:r>
          </w:p>
        </w:tc>
      </w:tr>
      <w:tr w:rsidR="00821651" w:rsidTr="008216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ind w:left="360" w:hanging="360"/>
              <w:contextualSpacing/>
            </w:pPr>
            <w:r>
              <w:t>10.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both"/>
            </w:pPr>
            <w:r>
              <w:t>Пищеблок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</w:pPr>
            <w:r>
              <w:t>1</w:t>
            </w:r>
          </w:p>
        </w:tc>
      </w:tr>
      <w:tr w:rsidR="00821651" w:rsidTr="008216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</w:pPr>
            <w:r>
              <w:t>11.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both"/>
            </w:pPr>
            <w:r>
              <w:t xml:space="preserve">Кладовая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</w:pPr>
            <w:r>
              <w:t>1</w:t>
            </w:r>
          </w:p>
        </w:tc>
      </w:tr>
      <w:tr w:rsidR="00821651" w:rsidTr="00821651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 xml:space="preserve">Хозяйственно-бытовое и санитарно-гигиеническое обслуживание  </w:t>
            </w:r>
          </w:p>
        </w:tc>
      </w:tr>
      <w:tr w:rsidR="00821651" w:rsidTr="008216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</w:pPr>
            <w:r>
              <w:t>12.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both"/>
            </w:pPr>
            <w:r>
              <w:t xml:space="preserve">Прачечная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</w:pPr>
            <w:r>
              <w:t>1</w:t>
            </w:r>
          </w:p>
        </w:tc>
      </w:tr>
      <w:tr w:rsidR="00821651" w:rsidTr="008216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</w:pPr>
            <w:r>
              <w:t>13.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both"/>
            </w:pPr>
            <w:r>
              <w:t>Туалетные комнаты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</w:pPr>
            <w:r>
              <w:t>2</w:t>
            </w:r>
          </w:p>
        </w:tc>
      </w:tr>
      <w:tr w:rsidR="00821651" w:rsidTr="0082165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</w:pPr>
            <w:r>
              <w:t>14.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both"/>
            </w:pPr>
            <w:r>
              <w:t>Медицинский кабинет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1" w:rsidRDefault="00821651">
            <w:pPr>
              <w:pStyle w:val="a5"/>
              <w:jc w:val="center"/>
            </w:pPr>
            <w:r>
              <w:t>1</w:t>
            </w:r>
          </w:p>
        </w:tc>
      </w:tr>
    </w:tbl>
    <w:p w:rsidR="00821651" w:rsidRPr="00A833DD" w:rsidRDefault="00821651" w:rsidP="00821651">
      <w:pPr>
        <w:jc w:val="both"/>
        <w:rPr>
          <w:rFonts w:eastAsia="Calibri"/>
          <w:sz w:val="28"/>
          <w:szCs w:val="28"/>
        </w:rPr>
      </w:pPr>
    </w:p>
    <w:p w:rsidR="00821651" w:rsidRDefault="00DB38DF" w:rsidP="00821651">
      <w:pPr>
        <w:keepNext/>
        <w:widowControl w:val="0"/>
        <w:tabs>
          <w:tab w:val="left" w:pos="567"/>
        </w:tabs>
        <w:suppressAutoHyphens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>
        <w:rPr>
          <w:b/>
          <w:sz w:val="28"/>
          <w:szCs w:val="28"/>
        </w:rPr>
        <w:t xml:space="preserve">4. </w:t>
      </w:r>
      <w:r w:rsidR="00821651">
        <w:rPr>
          <w:rFonts w:eastAsia="SimSun"/>
          <w:b/>
          <w:iCs/>
          <w:kern w:val="28"/>
          <w:lang w:eastAsia="hi-IN" w:bidi="hi-IN"/>
        </w:rPr>
        <w:t>Кадровые условия реализации программы</w:t>
      </w:r>
    </w:p>
    <w:p w:rsidR="00821651" w:rsidRDefault="00821651" w:rsidP="00821651">
      <w:pPr>
        <w:keepNext/>
        <w:widowControl w:val="0"/>
        <w:tabs>
          <w:tab w:val="left" w:pos="567"/>
        </w:tabs>
        <w:suppressAutoHyphens/>
        <w:ind w:firstLine="851"/>
        <w:outlineLvl w:val="1"/>
        <w:rPr>
          <w:rFonts w:eastAsia="SimSun"/>
          <w:b/>
          <w:iCs/>
          <w:kern w:val="28"/>
          <w:lang w:eastAsia="hi-IN" w:bidi="hi-IN"/>
        </w:rPr>
      </w:pPr>
    </w:p>
    <w:p w:rsidR="00821651" w:rsidRDefault="00821651" w:rsidP="00821651">
      <w:pPr>
        <w:tabs>
          <w:tab w:val="left" w:pos="567"/>
        </w:tabs>
        <w:ind w:firstLine="851"/>
        <w:jc w:val="both"/>
      </w:pPr>
      <w:r>
        <w:t>ДОУ укомплектовано квалифицированными кадрами, в т. ч. руководящими, педаг</w:t>
      </w:r>
      <w:r>
        <w:t>о</w:t>
      </w:r>
      <w:r>
        <w:t xml:space="preserve">гическими, учебно-вспомогательными, административно-хозяйственными работниками. </w:t>
      </w:r>
    </w:p>
    <w:p w:rsidR="00821651" w:rsidRDefault="00821651" w:rsidP="00821651">
      <w:pPr>
        <w:tabs>
          <w:tab w:val="left" w:pos="567"/>
        </w:tabs>
        <w:ind w:firstLine="851"/>
        <w:jc w:val="both"/>
      </w:pPr>
      <w:r>
        <w:t>Согласно Единому квалификационному справочнику должностей руководителей, специалистов и служащих:</w:t>
      </w:r>
    </w:p>
    <w:p w:rsidR="00821651" w:rsidRDefault="00821651" w:rsidP="00821651">
      <w:pPr>
        <w:tabs>
          <w:tab w:val="left" w:pos="567"/>
        </w:tabs>
        <w:ind w:firstLine="851"/>
        <w:jc w:val="both"/>
      </w:pPr>
      <w:r>
        <w:t>– к педагогическим работникам относятся такие специалисты, как воспитатель, м</w:t>
      </w:r>
      <w:r>
        <w:t>у</w:t>
      </w:r>
      <w:r>
        <w:t>зыкальный руководитель, инструктор по физической культуре.</w:t>
      </w:r>
    </w:p>
    <w:p w:rsidR="00821651" w:rsidRDefault="00821651" w:rsidP="00821651">
      <w:pPr>
        <w:tabs>
          <w:tab w:val="left" w:pos="567"/>
        </w:tabs>
        <w:ind w:firstLine="851"/>
        <w:jc w:val="both"/>
      </w:pPr>
      <w:r>
        <w:t>– к учебно-вспомогательному персоналу относится помощник воспитателя.</w:t>
      </w:r>
    </w:p>
    <w:p w:rsidR="00821651" w:rsidRDefault="00821651" w:rsidP="00821651">
      <w:pPr>
        <w:tabs>
          <w:tab w:val="left" w:pos="567"/>
        </w:tabs>
        <w:ind w:firstLine="851"/>
        <w:jc w:val="both"/>
        <w:rPr>
          <w:rFonts w:eastAsia="Arial Unicode MS"/>
        </w:rPr>
      </w:pPr>
      <w:r>
        <w:rPr>
          <w:iCs/>
        </w:rPr>
        <w:t>Реализация Программы осуществляется:</w:t>
      </w:r>
    </w:p>
    <w:p w:rsidR="00821651" w:rsidRDefault="00821651" w:rsidP="00821651">
      <w:pPr>
        <w:tabs>
          <w:tab w:val="left" w:pos="567"/>
        </w:tabs>
        <w:ind w:firstLine="851"/>
        <w:jc w:val="both"/>
        <w:rPr>
          <w:rFonts w:eastAsia="Arial Unicode MS"/>
        </w:rPr>
      </w:pPr>
      <w:r>
        <w:rPr>
          <w:rFonts w:eastAsia="Arial Unicode MS"/>
        </w:rPr>
        <w:t xml:space="preserve">1) </w:t>
      </w:r>
      <w:r>
        <w:rPr>
          <w:rFonts w:eastAsia="Arial Unicode MS"/>
          <w:i/>
        </w:rPr>
        <w:t>педагогическими работниками</w:t>
      </w:r>
      <w:r>
        <w:rPr>
          <w:rFonts w:eastAsia="Arial Unicode MS"/>
        </w:rPr>
        <w:t xml:space="preserve"> в течение всего времени пребывания воспитанн</w:t>
      </w:r>
      <w:r>
        <w:rPr>
          <w:rFonts w:eastAsia="Arial Unicode MS"/>
        </w:rPr>
        <w:t>и</w:t>
      </w:r>
      <w:r>
        <w:rPr>
          <w:rFonts w:eastAsia="Arial Unicode MS"/>
        </w:rPr>
        <w:t xml:space="preserve">ков в ДОУ. </w:t>
      </w:r>
    </w:p>
    <w:p w:rsidR="00821651" w:rsidRDefault="00821651" w:rsidP="00821651">
      <w:pPr>
        <w:tabs>
          <w:tab w:val="left" w:pos="567"/>
        </w:tabs>
        <w:ind w:firstLine="851"/>
        <w:jc w:val="both"/>
      </w:pPr>
      <w:r>
        <w:rPr>
          <w:rFonts w:eastAsia="Arial Unicode MS"/>
        </w:rPr>
        <w:t xml:space="preserve">2) </w:t>
      </w:r>
      <w:r>
        <w:rPr>
          <w:rFonts w:eastAsia="Arial Unicode MS"/>
          <w:i/>
        </w:rPr>
        <w:t>учебно-вспомогательными работниками</w:t>
      </w:r>
      <w:r>
        <w:rPr>
          <w:rFonts w:eastAsia="Arial Unicode MS"/>
        </w:rPr>
        <w:t xml:space="preserve"> в группе в течение всего времени преб</w:t>
      </w:r>
      <w:r>
        <w:rPr>
          <w:rFonts w:eastAsia="Arial Unicode MS"/>
        </w:rPr>
        <w:t>ы</w:t>
      </w:r>
      <w:r>
        <w:rPr>
          <w:rFonts w:eastAsia="Arial Unicode MS"/>
        </w:rPr>
        <w:t xml:space="preserve">вания воспитанников в ДОУ. </w:t>
      </w:r>
    </w:p>
    <w:p w:rsidR="00821651" w:rsidRDefault="00821651" w:rsidP="00821651">
      <w:pPr>
        <w:tabs>
          <w:tab w:val="left" w:pos="567"/>
        </w:tabs>
        <w:ind w:firstLine="851"/>
        <w:jc w:val="both"/>
        <w:rPr>
          <w:rFonts w:eastAsia="Arial Unicode MS"/>
        </w:rPr>
      </w:pPr>
      <w:r>
        <w:rPr>
          <w:rFonts w:eastAsia="Arial Unicode MS"/>
        </w:rPr>
        <w:t>Каждая группа непрерывно сопровождается одним учебно-вспомогательным рабо</w:t>
      </w:r>
      <w:r>
        <w:rPr>
          <w:rFonts w:eastAsia="Arial Unicode MS"/>
        </w:rPr>
        <w:t>т</w:t>
      </w:r>
      <w:r>
        <w:rPr>
          <w:rFonts w:eastAsia="Arial Unicode MS"/>
        </w:rPr>
        <w:t>ником.</w:t>
      </w:r>
    </w:p>
    <w:p w:rsidR="00821651" w:rsidRDefault="00821651" w:rsidP="00821651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="Arial Unicode MS"/>
        </w:rPr>
      </w:pPr>
      <w:r>
        <w:rPr>
          <w:rFonts w:eastAsia="Arial Unicode MS"/>
        </w:rPr>
        <w:t>Кроме того,  ДОУ осуществляет управление, финансово-хозяйственную и хозяйс</w:t>
      </w:r>
      <w:r>
        <w:rPr>
          <w:rFonts w:eastAsia="Arial Unicode MS"/>
        </w:rPr>
        <w:t>т</w:t>
      </w:r>
      <w:r>
        <w:rPr>
          <w:rFonts w:eastAsia="Arial Unicode MS"/>
        </w:rPr>
        <w:t>венную деятельность, медицинское обслуживание. Для решения этих задач  руководитель заключает договора гражданско-правового характера и совершает иные действия в рамках своих полномочий.</w:t>
      </w:r>
    </w:p>
    <w:p w:rsidR="00821651" w:rsidRDefault="00821651" w:rsidP="00821651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>
        <w:t>В целях эффективной реализации Программы созданы условия для профессионал</w:t>
      </w:r>
      <w:r>
        <w:t>ь</w:t>
      </w:r>
      <w:r>
        <w:t>ного развития педагогических и руководящих кадров, в т. ч. их дополнительного професси</w:t>
      </w:r>
      <w:r>
        <w:t>о</w:t>
      </w:r>
      <w:r>
        <w:t xml:space="preserve">нального образования. </w:t>
      </w:r>
    </w:p>
    <w:p w:rsidR="00821651" w:rsidRDefault="00821651" w:rsidP="00821651">
      <w:pPr>
        <w:pStyle w:val="a5"/>
        <w:ind w:firstLine="851"/>
      </w:pPr>
      <w:r>
        <w:t>В детском саду  сформирован  грамотный и творческий педагогический коллектив.</w:t>
      </w:r>
    </w:p>
    <w:p w:rsidR="00821651" w:rsidRDefault="00821651" w:rsidP="00821651">
      <w:pPr>
        <w:ind w:firstLine="851"/>
        <w:jc w:val="both"/>
        <w:rPr>
          <w:bCs/>
        </w:rPr>
      </w:pPr>
      <w:r>
        <w:rPr>
          <w:bCs/>
        </w:rPr>
        <w:lastRenderedPageBreak/>
        <w:t xml:space="preserve">В штате детского сада работает 23 человека, из них: 6 воспитателей, 1 инструктор по ФИЗО, 1 музыкальный руководитель. </w:t>
      </w:r>
    </w:p>
    <w:p w:rsidR="00821651" w:rsidRDefault="00821651" w:rsidP="00821651">
      <w:pPr>
        <w:ind w:firstLine="851"/>
        <w:jc w:val="both"/>
        <w:rPr>
          <w:bCs/>
        </w:rPr>
      </w:pPr>
      <w:r>
        <w:rPr>
          <w:bCs/>
        </w:rPr>
        <w:t xml:space="preserve">Педагогический коллектив составляют 9 человек, включая заведующего.  </w:t>
      </w:r>
    </w:p>
    <w:p w:rsidR="00821651" w:rsidRDefault="00821651" w:rsidP="00821651">
      <w:pPr>
        <w:ind w:firstLine="851"/>
        <w:jc w:val="both"/>
        <w:rPr>
          <w:bCs/>
        </w:rPr>
      </w:pPr>
      <w:r>
        <w:rPr>
          <w:bCs/>
        </w:rPr>
        <w:t>На момент составления Программы основная часть коллектива имеет педагогич</w:t>
      </w:r>
      <w:r>
        <w:rPr>
          <w:bCs/>
        </w:rPr>
        <w:t>е</w:t>
      </w:r>
      <w:r>
        <w:rPr>
          <w:bCs/>
        </w:rPr>
        <w:t>ский стаж свыше 15 лет, средний возраст педагогических работников составляет 35-45 лет, к</w:t>
      </w:r>
      <w:r>
        <w:t xml:space="preserve">валификационную категорию имеют 4 педагога </w:t>
      </w:r>
      <w:r>
        <w:rPr>
          <w:bCs/>
        </w:rPr>
        <w:t>из них:  2 чел. – высшую, 2 чел.- первую. Все педагоги имеют высшее педагогическое  образование.</w:t>
      </w:r>
    </w:p>
    <w:p w:rsidR="00821651" w:rsidRDefault="00821651" w:rsidP="00821651">
      <w:pPr>
        <w:ind w:firstLine="851"/>
        <w:jc w:val="both"/>
      </w:pPr>
    </w:p>
    <w:p w:rsidR="00821651" w:rsidRDefault="00821651" w:rsidP="00821651">
      <w:pPr>
        <w:ind w:firstLine="851"/>
        <w:jc w:val="both"/>
      </w:pPr>
      <w:r>
        <w:t>В ДОУ созданы необходимые условия для профессионального роста сотрудников.</w:t>
      </w:r>
    </w:p>
    <w:p w:rsidR="00821651" w:rsidRDefault="00821651" w:rsidP="00821651">
      <w:pPr>
        <w:ind w:firstLine="851"/>
        <w:jc w:val="both"/>
      </w:pPr>
      <w:r>
        <w:t>•   Существует план переподготовки и аттестации  педагогических кадров.</w:t>
      </w:r>
    </w:p>
    <w:p w:rsidR="00821651" w:rsidRDefault="00821651" w:rsidP="00821651">
      <w:pPr>
        <w:ind w:firstLine="851"/>
        <w:jc w:val="both"/>
      </w:pPr>
      <w:r>
        <w:t>•   Ежегодно педагоги повышают свое мастерство в ходе прохождения аттестации, повышения квалификации, участие в  семинарских занятиях и МО.</w:t>
      </w:r>
    </w:p>
    <w:p w:rsidR="00821651" w:rsidRDefault="00821651" w:rsidP="00821651">
      <w:pPr>
        <w:ind w:firstLine="851"/>
        <w:jc w:val="both"/>
      </w:pPr>
      <w:r>
        <w:t xml:space="preserve">В течение учебного года педагоги постоянно повышают свой профессиональный уровень через курсы повышения квалификации, самообразование, показ мастер-классов, практической работы с детьми, участие в педагогических советах, семинарах – практикумах. </w:t>
      </w:r>
    </w:p>
    <w:p w:rsidR="00821651" w:rsidRDefault="00821651" w:rsidP="00821651">
      <w:pPr>
        <w:ind w:firstLine="851"/>
        <w:jc w:val="both"/>
      </w:pPr>
      <w:r>
        <w:t>В 2013-2015 году прошли курсы повышения квалификации по ФГОС ДО  6 педаг</w:t>
      </w:r>
      <w:r>
        <w:t>о</w:t>
      </w:r>
      <w:r>
        <w:t>гических работников.</w:t>
      </w:r>
    </w:p>
    <w:p w:rsidR="00821651" w:rsidRDefault="00821651" w:rsidP="00821651">
      <w:pPr>
        <w:widowControl w:val="0"/>
        <w:ind w:firstLine="851"/>
        <w:jc w:val="both"/>
      </w:pPr>
      <w:r>
        <w:t>Ежегодно в конце августа на базе ДОУ проходят районные  совещания педагогов ДОУ.</w:t>
      </w:r>
    </w:p>
    <w:p w:rsidR="00821651" w:rsidRDefault="00821651" w:rsidP="00821651">
      <w:pPr>
        <w:widowControl w:val="0"/>
        <w:ind w:firstLine="851"/>
        <w:jc w:val="both"/>
      </w:pPr>
      <w:r>
        <w:t>В течение года проводятся совещания руководителей ДОУ.</w:t>
      </w:r>
    </w:p>
    <w:p w:rsidR="00821651" w:rsidRDefault="00821651" w:rsidP="00821651">
      <w:pPr>
        <w:widowControl w:val="0"/>
        <w:ind w:firstLine="851"/>
        <w:jc w:val="both"/>
      </w:pPr>
      <w:r>
        <w:t>В 2014-2015 и в 2015-2016  учебном году на базе ДОУ были проведены районные этапы Всероссийского конкурса «Учитель года» в номинации «Воспитатель года». В 2015-2016  учебном году наш сад на данном конкурсе представляла воспитатель Елена Георгиевна Лазарева. Она стала призером и завоевала третье место.</w:t>
      </w:r>
    </w:p>
    <w:p w:rsidR="00821651" w:rsidRDefault="00821651" w:rsidP="00821651">
      <w:pPr>
        <w:widowControl w:val="0"/>
        <w:ind w:firstLine="851"/>
        <w:jc w:val="both"/>
      </w:pPr>
      <w:r>
        <w:t>На базе ДОУ также проводятся заседания РМО воспитателей по графику РМО.</w:t>
      </w:r>
    </w:p>
    <w:p w:rsidR="00821651" w:rsidRDefault="00821651" w:rsidP="00821651">
      <w:pPr>
        <w:ind w:firstLine="851"/>
        <w:jc w:val="both"/>
      </w:pPr>
      <w:r>
        <w:t>Педагогический коллектив и воспитанники учреждения принимают активное уч</w:t>
      </w:r>
      <w:r>
        <w:t>а</w:t>
      </w:r>
      <w:r>
        <w:t xml:space="preserve">стие в профессиональных конкурсах и конкурсах детского творчества. </w:t>
      </w:r>
    </w:p>
    <w:p w:rsidR="00821651" w:rsidRDefault="00821651" w:rsidP="00821651">
      <w:pPr>
        <w:ind w:firstLine="851"/>
        <w:jc w:val="both"/>
        <w:rPr>
          <w:bCs/>
        </w:rPr>
      </w:pPr>
      <w:r>
        <w:rPr>
          <w:bCs/>
        </w:rPr>
        <w:t>В  2013-2014  году воспитанники учреждения заняли призовые  места в районных конкурсах «Наряжаем елку вместе с мамой», «Мой первый транспорт».</w:t>
      </w:r>
    </w:p>
    <w:p w:rsidR="00821651" w:rsidRDefault="00821651" w:rsidP="00821651">
      <w:pPr>
        <w:ind w:firstLine="708"/>
        <w:jc w:val="both"/>
      </w:pPr>
      <w:proofErr w:type="gramStart"/>
      <w:r>
        <w:t>В марте 2016 года совместно с МКУК «Сельская библиотека» МО с. Дивного и Де</w:t>
      </w:r>
      <w:r>
        <w:t>т</w:t>
      </w:r>
      <w:r>
        <w:t xml:space="preserve">ским отделом МКУК </w:t>
      </w:r>
      <w:proofErr w:type="spellStart"/>
      <w:r>
        <w:t>Апанасенковская</w:t>
      </w:r>
      <w:proofErr w:type="spellEnd"/>
      <w:r>
        <w:t xml:space="preserve"> МЦБ проведен  конкурс  чтецов  «Читаю я, читают мои друзья». </w:t>
      </w:r>
      <w:proofErr w:type="gramEnd"/>
    </w:p>
    <w:p w:rsidR="00821651" w:rsidRDefault="00821651" w:rsidP="00821651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В мае 2016 года - 1 место в районном конкурсе творческих работ обучающихся «80 лет ГАИ-ГИБДД» в номинации «Лучшая песня и стихотворение». </w:t>
      </w:r>
    </w:p>
    <w:p w:rsidR="00DB38DF" w:rsidRPr="00821651" w:rsidRDefault="00DB38DF" w:rsidP="00821651">
      <w:pPr>
        <w:rPr>
          <w:b/>
          <w:sz w:val="28"/>
          <w:szCs w:val="28"/>
        </w:rPr>
      </w:pPr>
    </w:p>
    <w:p w:rsidR="00865C51" w:rsidRDefault="00865C51" w:rsidP="00865C51">
      <w:pPr>
        <w:ind w:firstLine="567"/>
        <w:jc w:val="center"/>
        <w:rPr>
          <w:b/>
          <w:sz w:val="28"/>
          <w:szCs w:val="28"/>
        </w:rPr>
      </w:pPr>
      <w:r w:rsidRPr="00865C51">
        <w:rPr>
          <w:b/>
          <w:sz w:val="28"/>
          <w:szCs w:val="28"/>
        </w:rPr>
        <w:t>5. Финансовые ресурсы и их использование</w:t>
      </w:r>
    </w:p>
    <w:p w:rsidR="00821651" w:rsidRPr="00865C51" w:rsidRDefault="00821651" w:rsidP="00865C51">
      <w:pPr>
        <w:ind w:firstLine="567"/>
        <w:jc w:val="center"/>
        <w:rPr>
          <w:b/>
          <w:sz w:val="28"/>
          <w:szCs w:val="28"/>
        </w:rPr>
      </w:pPr>
    </w:p>
    <w:p w:rsidR="00821651" w:rsidRPr="00F67742" w:rsidRDefault="00821651" w:rsidP="00821651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 w:rsidRPr="00F67742">
        <w:rPr>
          <w:bCs/>
        </w:rPr>
        <w:t>Финансовое обеспечение реализации образовательной программы дошкольного о</w:t>
      </w:r>
      <w:r w:rsidRPr="00F67742">
        <w:rPr>
          <w:bCs/>
        </w:rPr>
        <w:t>б</w:t>
      </w:r>
      <w:r w:rsidRPr="00F67742">
        <w:rPr>
          <w:bCs/>
        </w:rPr>
        <w:t>разования опирается на исполнение расходных обязательств, обеспечивающих государс</w:t>
      </w:r>
      <w:r w:rsidRPr="00F67742">
        <w:rPr>
          <w:bCs/>
        </w:rPr>
        <w:t>т</w:t>
      </w:r>
      <w:r w:rsidRPr="00F67742">
        <w:rPr>
          <w:bCs/>
        </w:rPr>
        <w:t>венные гарантии прав на получение общедоступного и бесплатного дошкольного общего о</w:t>
      </w:r>
      <w:r w:rsidRPr="00F67742">
        <w:rPr>
          <w:bCs/>
        </w:rPr>
        <w:t>б</w:t>
      </w:r>
      <w:r w:rsidRPr="00F67742">
        <w:rPr>
          <w:bCs/>
        </w:rPr>
        <w:t xml:space="preserve">разования. </w:t>
      </w:r>
    </w:p>
    <w:p w:rsidR="00821651" w:rsidRPr="00F67742" w:rsidRDefault="00821651" w:rsidP="00821651">
      <w:pPr>
        <w:ind w:firstLine="851"/>
        <w:contextualSpacing/>
        <w:jc w:val="both"/>
      </w:pPr>
      <w:r w:rsidRPr="00F67742">
        <w:t>Финансово-хозяйственная деятельность учреждения осуществляется  на основании бюджетной сметы, составляемой на год.</w:t>
      </w:r>
    </w:p>
    <w:p w:rsidR="00821651" w:rsidRPr="00F67742" w:rsidRDefault="00821651" w:rsidP="00821651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 w:rsidRPr="00F67742">
        <w:rPr>
          <w:bCs/>
        </w:rPr>
        <w:t>Муниципальное  задание устанавливает показатели, характеризующие качество и объем муниципальной услуги (работы) по предоставлению общедоступного  бесплатного дошкольного образования, а также по уходу и присмотру за детьми и порядок ее оказания (выполнения). Основная образовательная программа дошкольного образования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</w:t>
      </w:r>
      <w:r w:rsidRPr="00F67742">
        <w:rPr>
          <w:bCs/>
        </w:rPr>
        <w:t>е</w:t>
      </w:r>
      <w:r w:rsidRPr="00F67742">
        <w:rPr>
          <w:bCs/>
        </w:rPr>
        <w:t>деления показателей качества соответствующей муниципальной услуги.</w:t>
      </w:r>
    </w:p>
    <w:p w:rsidR="00821651" w:rsidRPr="00F67742" w:rsidRDefault="00821651" w:rsidP="00821651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 w:rsidRPr="00F67742">
        <w:rPr>
          <w:bCs/>
        </w:rPr>
        <w:lastRenderedPageBreak/>
        <w:t>Финансовое обеспечение реализации образовательной программы ДОУ осуществл</w:t>
      </w:r>
      <w:r w:rsidRPr="00F67742">
        <w:rPr>
          <w:bCs/>
        </w:rPr>
        <w:t>я</w:t>
      </w:r>
      <w:r w:rsidRPr="00F67742">
        <w:rPr>
          <w:bCs/>
        </w:rPr>
        <w:t>ется на основании муниципального задания и исходя из установленных расходных обяз</w:t>
      </w:r>
      <w:r w:rsidRPr="00F67742">
        <w:rPr>
          <w:bCs/>
        </w:rPr>
        <w:t>а</w:t>
      </w:r>
      <w:r w:rsidRPr="00F67742">
        <w:rPr>
          <w:bCs/>
        </w:rPr>
        <w:t xml:space="preserve">тельств, обеспечиваемых предоставляемой субсидией. </w:t>
      </w:r>
    </w:p>
    <w:p w:rsidR="00821651" w:rsidRPr="00F67742" w:rsidRDefault="00821651" w:rsidP="00821651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 w:rsidRPr="00F67742">
        <w:rPr>
          <w:bCs/>
        </w:rPr>
        <w:t>Обеспечение государственных гарантий реализации прав на получение общедосту</w:t>
      </w:r>
      <w:r w:rsidRPr="00F67742">
        <w:rPr>
          <w:bCs/>
        </w:rPr>
        <w:t>п</w:t>
      </w:r>
      <w:r w:rsidRPr="00F67742">
        <w:rPr>
          <w:bCs/>
        </w:rPr>
        <w:t>ного и бесплатного дошкольного общего образования в ДОУ осуществляется в соответствии с нормативами, определяемыми министерством образования и молодежной политики Ста</w:t>
      </w:r>
      <w:r w:rsidRPr="00F67742">
        <w:rPr>
          <w:bCs/>
        </w:rPr>
        <w:t>в</w:t>
      </w:r>
      <w:r w:rsidRPr="00F67742">
        <w:rPr>
          <w:bCs/>
        </w:rPr>
        <w:t>ропольского края.</w:t>
      </w:r>
    </w:p>
    <w:p w:rsidR="00821651" w:rsidRPr="00F67742" w:rsidRDefault="00821651" w:rsidP="00821651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 w:rsidRPr="00F67742">
        <w:rPr>
          <w:bCs/>
        </w:rPr>
        <w:t>Норматив затрат на реализацию образовательной программы дошкольного общего образования включает:</w:t>
      </w:r>
    </w:p>
    <w:p w:rsidR="00821651" w:rsidRPr="00F67742" w:rsidRDefault="00821651" w:rsidP="00821651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 w:rsidRPr="00F67742">
        <w:rPr>
          <w:bCs/>
        </w:rPr>
        <w:t>расходы на оплату труда работников, реализующих образовательную программу дошкольного общего образования;</w:t>
      </w:r>
    </w:p>
    <w:p w:rsidR="00821651" w:rsidRPr="00F67742" w:rsidRDefault="00821651" w:rsidP="00821651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 w:rsidRPr="00F67742">
        <w:rPr>
          <w:bCs/>
        </w:rPr>
        <w:t>расходы на приобретение учебных и методических пособий, средств обучения, игр, игрушек;</w:t>
      </w:r>
    </w:p>
    <w:p w:rsidR="00821651" w:rsidRPr="00F67742" w:rsidRDefault="00821651" w:rsidP="00821651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 w:rsidRPr="00F67742">
        <w:rPr>
          <w:bCs/>
        </w:rPr>
        <w:t>прочие расходы (за исключением расходов на содержание зданий и оплату комм</w:t>
      </w:r>
      <w:r w:rsidRPr="00F67742">
        <w:rPr>
          <w:bCs/>
        </w:rPr>
        <w:t>у</w:t>
      </w:r>
      <w:r w:rsidRPr="00F67742">
        <w:rPr>
          <w:bCs/>
        </w:rPr>
        <w:t>нальных услуг, осуществляемых из местных бюджетов, а также расходов по уходу и пр</w:t>
      </w:r>
      <w:r w:rsidRPr="00F67742">
        <w:rPr>
          <w:bCs/>
        </w:rPr>
        <w:t>и</w:t>
      </w:r>
      <w:r w:rsidRPr="00F67742">
        <w:rPr>
          <w:bCs/>
        </w:rPr>
        <w:t>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</w:t>
      </w:r>
      <w:r w:rsidRPr="00F67742">
        <w:rPr>
          <w:bCs/>
        </w:rPr>
        <w:t>о</w:t>
      </w:r>
      <w:r w:rsidRPr="00F67742">
        <w:rPr>
          <w:bCs/>
        </w:rPr>
        <w:t>льного образования).</w:t>
      </w:r>
    </w:p>
    <w:p w:rsidR="00821651" w:rsidRPr="00F67742" w:rsidRDefault="00821651" w:rsidP="00821651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 w:rsidRPr="00F67742">
        <w:rPr>
          <w:bCs/>
        </w:rPr>
        <w:t>Реализация подхода нормативного финансирования в расчете на одного воспитанн</w:t>
      </w:r>
      <w:r w:rsidRPr="00F67742">
        <w:rPr>
          <w:bCs/>
        </w:rPr>
        <w:t>и</w:t>
      </w:r>
      <w:r w:rsidRPr="00F67742">
        <w:rPr>
          <w:bCs/>
        </w:rPr>
        <w:t>ка осуществляется на трех следующих уровнях:</w:t>
      </w:r>
    </w:p>
    <w:p w:rsidR="00821651" w:rsidRPr="00F67742" w:rsidRDefault="00821651" w:rsidP="00821651">
      <w:pPr>
        <w:pStyle w:val="aa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F67742">
        <w:rPr>
          <w:bCs/>
        </w:rPr>
        <w:t xml:space="preserve">межбюджетные отношения (бюджет Ставропольского края  – бюджет </w:t>
      </w:r>
      <w:proofErr w:type="spellStart"/>
      <w:r w:rsidRPr="00F67742">
        <w:rPr>
          <w:bCs/>
        </w:rPr>
        <w:t>Апанасе</w:t>
      </w:r>
      <w:r w:rsidRPr="00F67742">
        <w:rPr>
          <w:bCs/>
        </w:rPr>
        <w:t>н</w:t>
      </w:r>
      <w:r w:rsidRPr="00F67742">
        <w:rPr>
          <w:bCs/>
        </w:rPr>
        <w:t>ковского</w:t>
      </w:r>
      <w:proofErr w:type="spellEnd"/>
      <w:r w:rsidRPr="00F67742">
        <w:rPr>
          <w:bCs/>
        </w:rPr>
        <w:t xml:space="preserve">  муниципального района);</w:t>
      </w:r>
    </w:p>
    <w:p w:rsidR="00821651" w:rsidRPr="00F67742" w:rsidRDefault="00821651" w:rsidP="00821651">
      <w:pPr>
        <w:pStyle w:val="aa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proofErr w:type="spellStart"/>
      <w:r w:rsidRPr="00F67742">
        <w:rPr>
          <w:bCs/>
        </w:rPr>
        <w:t>внутрибюджетные</w:t>
      </w:r>
      <w:proofErr w:type="spellEnd"/>
      <w:r w:rsidRPr="00F67742">
        <w:rPr>
          <w:bCs/>
        </w:rPr>
        <w:t xml:space="preserve"> отношения (местный бюджет – образовательная организация);</w:t>
      </w:r>
    </w:p>
    <w:p w:rsidR="00821651" w:rsidRPr="00F67742" w:rsidRDefault="00821651" w:rsidP="00821651">
      <w:pPr>
        <w:pStyle w:val="aa"/>
        <w:numPr>
          <w:ilvl w:val="0"/>
          <w:numId w:val="23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F67742">
        <w:rPr>
          <w:bCs/>
        </w:rPr>
        <w:t>образовательная организация, реализующая программы дошкольного общего о</w:t>
      </w:r>
      <w:r w:rsidRPr="00F67742">
        <w:rPr>
          <w:bCs/>
        </w:rPr>
        <w:t>б</w:t>
      </w:r>
      <w:r w:rsidRPr="00F67742">
        <w:rPr>
          <w:bCs/>
        </w:rPr>
        <w:t>разования.</w:t>
      </w:r>
    </w:p>
    <w:p w:rsidR="00821651" w:rsidRPr="00F67742" w:rsidRDefault="00821651" w:rsidP="00821651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 w:rsidRPr="00F67742">
        <w:rPr>
          <w:bCs/>
        </w:rPr>
        <w:t>Бюджетная образовательная организация самостоятельно принимает решение в ча</w:t>
      </w:r>
      <w:r w:rsidRPr="00F67742">
        <w:rPr>
          <w:bCs/>
        </w:rPr>
        <w:t>с</w:t>
      </w:r>
      <w:r w:rsidRPr="00F67742">
        <w:rPr>
          <w:bCs/>
        </w:rPr>
        <w:t>ти направления и расходования средств муниципального задания. И самостоятельно опред</w:t>
      </w:r>
      <w:r w:rsidRPr="00F67742">
        <w:rPr>
          <w:bCs/>
        </w:rPr>
        <w:t>е</w:t>
      </w:r>
      <w:r w:rsidRPr="00F67742">
        <w:rPr>
          <w:bCs/>
        </w:rPr>
        <w:t>ляет долю средств, направляемых на оплату труда и иные нужды, необходимые для выпо</w:t>
      </w:r>
      <w:r w:rsidRPr="00F67742">
        <w:rPr>
          <w:bCs/>
        </w:rPr>
        <w:t>л</w:t>
      </w:r>
      <w:r w:rsidRPr="00F67742">
        <w:rPr>
          <w:bCs/>
        </w:rPr>
        <w:t>нения государственного задания.</w:t>
      </w:r>
    </w:p>
    <w:p w:rsidR="00821651" w:rsidRPr="00F67742" w:rsidRDefault="00821651" w:rsidP="00821651">
      <w:pPr>
        <w:shd w:val="clear" w:color="auto" w:fill="FFFFFF"/>
        <w:tabs>
          <w:tab w:val="left" w:pos="1238"/>
        </w:tabs>
        <w:ind w:firstLine="851"/>
        <w:contextualSpacing/>
        <w:jc w:val="both"/>
      </w:pPr>
      <w:r w:rsidRPr="00F67742">
        <w:t xml:space="preserve">Финансовое обеспечение оказания государственных услуг </w:t>
      </w:r>
      <w:r w:rsidRPr="00F67742">
        <w:rPr>
          <w:spacing w:val="-3"/>
        </w:rPr>
        <w:t xml:space="preserve">осуществляется в пределах бюджетных ассигнований, предусмотренных </w:t>
      </w:r>
      <w:r w:rsidRPr="00F67742">
        <w:t>организации на очередной финансовый год.</w:t>
      </w:r>
    </w:p>
    <w:p w:rsidR="00821651" w:rsidRPr="00F67742" w:rsidRDefault="00821651" w:rsidP="00821651">
      <w:pPr>
        <w:ind w:firstLine="851"/>
        <w:contextualSpacing/>
        <w:jc w:val="both"/>
        <w:rPr>
          <w:b/>
        </w:rPr>
      </w:pPr>
    </w:p>
    <w:p w:rsidR="00821651" w:rsidRDefault="00821651" w:rsidP="00CD472F">
      <w:pPr>
        <w:ind w:firstLine="709"/>
        <w:jc w:val="center"/>
        <w:rPr>
          <w:b/>
          <w:sz w:val="28"/>
          <w:szCs w:val="28"/>
        </w:rPr>
      </w:pPr>
    </w:p>
    <w:p w:rsidR="00821651" w:rsidRPr="00821651" w:rsidRDefault="00C565EF" w:rsidP="00821651">
      <w:pPr>
        <w:pStyle w:val="aa"/>
        <w:numPr>
          <w:ilvl w:val="0"/>
          <w:numId w:val="26"/>
        </w:numPr>
        <w:jc w:val="center"/>
        <w:rPr>
          <w:rFonts w:eastAsia="Calibri"/>
          <w:b/>
          <w:sz w:val="28"/>
          <w:szCs w:val="28"/>
        </w:rPr>
      </w:pPr>
      <w:r w:rsidRPr="00821651">
        <w:rPr>
          <w:b/>
          <w:sz w:val="28"/>
          <w:szCs w:val="28"/>
        </w:rPr>
        <w:t>Результаты деятельности</w:t>
      </w:r>
      <w:r w:rsidRPr="00821651">
        <w:rPr>
          <w:rFonts w:eastAsia="Calibri"/>
          <w:b/>
          <w:sz w:val="28"/>
          <w:szCs w:val="28"/>
        </w:rPr>
        <w:t xml:space="preserve"> </w:t>
      </w:r>
      <w:r w:rsidR="00865C51" w:rsidRPr="00821651">
        <w:rPr>
          <w:rFonts w:eastAsia="Calibri"/>
          <w:b/>
          <w:sz w:val="28"/>
          <w:szCs w:val="28"/>
        </w:rPr>
        <w:t>за 201</w:t>
      </w:r>
      <w:r w:rsidR="00A93096" w:rsidRPr="00821651">
        <w:rPr>
          <w:rFonts w:eastAsia="Calibri"/>
          <w:b/>
          <w:sz w:val="28"/>
          <w:szCs w:val="28"/>
        </w:rPr>
        <w:t>5</w:t>
      </w:r>
      <w:r w:rsidR="00865C51" w:rsidRPr="00821651">
        <w:rPr>
          <w:rFonts w:eastAsia="Calibri"/>
          <w:b/>
          <w:sz w:val="28"/>
          <w:szCs w:val="28"/>
        </w:rPr>
        <w:t>-201</w:t>
      </w:r>
      <w:r w:rsidR="00A93096" w:rsidRPr="00821651">
        <w:rPr>
          <w:rFonts w:eastAsia="Calibri"/>
          <w:b/>
          <w:sz w:val="28"/>
          <w:szCs w:val="28"/>
        </w:rPr>
        <w:t>6</w:t>
      </w:r>
      <w:r w:rsidR="00865C51" w:rsidRPr="00821651">
        <w:rPr>
          <w:rFonts w:eastAsia="Calibri"/>
          <w:b/>
          <w:sz w:val="28"/>
          <w:szCs w:val="28"/>
        </w:rPr>
        <w:t xml:space="preserve"> учебный год</w:t>
      </w:r>
    </w:p>
    <w:p w:rsidR="00865C51" w:rsidRDefault="00865C51" w:rsidP="00865C51">
      <w:pPr>
        <w:shd w:val="clear" w:color="auto" w:fill="FFFFFF"/>
        <w:rPr>
          <w:rFonts w:eastAsia="Calibri"/>
          <w:b/>
          <w:sz w:val="28"/>
          <w:szCs w:val="28"/>
        </w:rPr>
      </w:pPr>
    </w:p>
    <w:p w:rsidR="00865C51" w:rsidRDefault="00865C51" w:rsidP="00865C51">
      <w:pPr>
        <w:shd w:val="clear" w:color="auto" w:fill="FFFFFF"/>
        <w:rPr>
          <w:b/>
          <w:color w:val="000000"/>
          <w:sz w:val="28"/>
        </w:rPr>
      </w:pPr>
      <w:r>
        <w:rPr>
          <w:rFonts w:eastAsia="Calibri"/>
          <w:b/>
          <w:sz w:val="28"/>
          <w:szCs w:val="28"/>
        </w:rPr>
        <w:t xml:space="preserve">6.1. </w:t>
      </w:r>
      <w:r w:rsidRPr="00DD66EC">
        <w:rPr>
          <w:b/>
          <w:color w:val="000000"/>
          <w:sz w:val="28"/>
        </w:rPr>
        <w:t>Система  оздоровительной работы с детьми</w:t>
      </w:r>
    </w:p>
    <w:p w:rsidR="00865C51" w:rsidRDefault="00865C51" w:rsidP="00865C51">
      <w:pPr>
        <w:ind w:firstLine="709"/>
        <w:contextualSpacing/>
        <w:jc w:val="both"/>
        <w:rPr>
          <w:sz w:val="28"/>
          <w:szCs w:val="28"/>
        </w:rPr>
      </w:pPr>
      <w:r w:rsidRPr="001A472E">
        <w:rPr>
          <w:sz w:val="28"/>
          <w:szCs w:val="28"/>
        </w:rPr>
        <w:t xml:space="preserve">В ДОУ созданы условия для сохранения </w:t>
      </w:r>
      <w:r>
        <w:rPr>
          <w:sz w:val="28"/>
          <w:szCs w:val="28"/>
        </w:rPr>
        <w:t xml:space="preserve">и укрепления </w:t>
      </w:r>
      <w:r w:rsidRPr="001A472E">
        <w:rPr>
          <w:sz w:val="28"/>
          <w:szCs w:val="28"/>
        </w:rPr>
        <w:t>здоровья восп</w:t>
      </w:r>
      <w:r w:rsidRPr="001A472E">
        <w:rPr>
          <w:sz w:val="28"/>
          <w:szCs w:val="28"/>
        </w:rPr>
        <w:t>и</w:t>
      </w:r>
      <w:r w:rsidRPr="001A472E">
        <w:rPr>
          <w:sz w:val="28"/>
          <w:szCs w:val="28"/>
        </w:rPr>
        <w:t>танников</w:t>
      </w:r>
      <w:r>
        <w:rPr>
          <w:sz w:val="28"/>
          <w:szCs w:val="28"/>
        </w:rPr>
        <w:t>.</w:t>
      </w:r>
    </w:p>
    <w:p w:rsidR="00E33450" w:rsidRPr="001A472E" w:rsidRDefault="00E33450" w:rsidP="00865C51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9060"/>
      </w:tblGrid>
      <w:tr w:rsidR="00865C51" w:rsidTr="00865C51">
        <w:tc>
          <w:tcPr>
            <w:tcW w:w="403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</w:tc>
        <w:tc>
          <w:tcPr>
            <w:tcW w:w="4597" w:type="pct"/>
          </w:tcPr>
          <w:p w:rsidR="00865C51" w:rsidRDefault="00865C51" w:rsidP="00865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работы</w:t>
            </w:r>
          </w:p>
        </w:tc>
      </w:tr>
      <w:tr w:rsidR="00865C51" w:rsidTr="00865C51">
        <w:tc>
          <w:tcPr>
            <w:tcW w:w="403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7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Полноценное  сбалансированное 4 –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разовое питание</w:t>
            </w:r>
          </w:p>
        </w:tc>
      </w:tr>
      <w:tr w:rsidR="00865C51" w:rsidTr="00865C51">
        <w:tc>
          <w:tcPr>
            <w:tcW w:w="403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7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Нормы питания соответствуют Санитарным правилам содержания ДУ</w:t>
            </w:r>
          </w:p>
        </w:tc>
      </w:tr>
      <w:tr w:rsidR="00865C51" w:rsidTr="00865C51">
        <w:tc>
          <w:tcPr>
            <w:tcW w:w="403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97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Система оздоровительного питания</w:t>
            </w:r>
          </w:p>
          <w:p w:rsidR="00865C51" w:rsidRDefault="00865C51" w:rsidP="00865C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использование йодированной соли при приготовлении пищи</w:t>
            </w:r>
          </w:p>
          <w:p w:rsidR="00865C51" w:rsidRDefault="00865C51" w:rsidP="00865C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свежие фрукты и овощи</w:t>
            </w:r>
          </w:p>
        </w:tc>
      </w:tr>
      <w:tr w:rsidR="00865C51" w:rsidTr="00865C51">
        <w:tc>
          <w:tcPr>
            <w:tcW w:w="403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97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Соблюдение режима дня, вариативные режимы дня</w:t>
            </w:r>
          </w:p>
        </w:tc>
      </w:tr>
      <w:tr w:rsidR="00865C51" w:rsidTr="00865C51">
        <w:tc>
          <w:tcPr>
            <w:tcW w:w="403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97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Соблюдение двигательного режима</w:t>
            </w:r>
          </w:p>
        </w:tc>
      </w:tr>
      <w:tr w:rsidR="00865C51" w:rsidTr="00865C51">
        <w:tc>
          <w:tcPr>
            <w:tcW w:w="403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97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Достаточное  пребывание детей на свежем воздухе</w:t>
            </w:r>
          </w:p>
        </w:tc>
      </w:tr>
      <w:tr w:rsidR="00865C51" w:rsidTr="00865C51">
        <w:tc>
          <w:tcPr>
            <w:tcW w:w="403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97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Проведение  утренней и бодрящей гимнастики</w:t>
            </w:r>
          </w:p>
        </w:tc>
      </w:tr>
      <w:tr w:rsidR="00865C51" w:rsidTr="00865C51">
        <w:tc>
          <w:tcPr>
            <w:tcW w:w="403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97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 физкультурных занятий в зале </w:t>
            </w:r>
          </w:p>
        </w:tc>
      </w:tr>
      <w:tr w:rsidR="00865C51" w:rsidTr="00865C51">
        <w:tc>
          <w:tcPr>
            <w:tcW w:w="403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597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Организация  и проведение физкультурных досугов и праздников</w:t>
            </w:r>
          </w:p>
        </w:tc>
      </w:tr>
      <w:tr w:rsidR="00865C51" w:rsidTr="00865C51">
        <w:tc>
          <w:tcPr>
            <w:tcW w:w="403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7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  работа по развитию основных движений</w:t>
            </w:r>
          </w:p>
        </w:tc>
      </w:tr>
      <w:tr w:rsidR="00865C51" w:rsidTr="00865C51">
        <w:tc>
          <w:tcPr>
            <w:tcW w:w="403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7" w:type="pct"/>
          </w:tcPr>
          <w:p w:rsidR="00865C51" w:rsidRDefault="00865C51" w:rsidP="00865C51">
            <w:pPr>
              <w:rPr>
                <w:color w:val="000000"/>
              </w:rPr>
            </w:pPr>
            <w:r>
              <w:rPr>
                <w:color w:val="000000"/>
              </w:rPr>
              <w:t>Закаливающие процедуры (воздушные ванны, гимнастика для осанки, стопы)</w:t>
            </w:r>
          </w:p>
        </w:tc>
      </w:tr>
    </w:tbl>
    <w:p w:rsidR="00865C51" w:rsidRDefault="00865C51" w:rsidP="00865C51">
      <w:pPr>
        <w:ind w:firstLine="709"/>
        <w:contextualSpacing/>
        <w:jc w:val="both"/>
        <w:rPr>
          <w:sz w:val="28"/>
          <w:szCs w:val="28"/>
        </w:rPr>
      </w:pPr>
    </w:p>
    <w:p w:rsidR="00865C51" w:rsidRDefault="00865C51" w:rsidP="00865C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Состояние травматизма: за 201</w:t>
      </w:r>
      <w:r w:rsidR="00A9309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A93096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 случаев травматизма с воспитанниками и работниками ДОУ не произошло. </w:t>
      </w:r>
    </w:p>
    <w:p w:rsidR="007F033B" w:rsidRDefault="00865C51" w:rsidP="00CA30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натуральных норм питания  составило </w:t>
      </w:r>
      <w:r w:rsidR="00821651">
        <w:rPr>
          <w:sz w:val="28"/>
          <w:szCs w:val="28"/>
        </w:rPr>
        <w:t>85</w:t>
      </w:r>
      <w:r>
        <w:rPr>
          <w:sz w:val="28"/>
          <w:szCs w:val="28"/>
        </w:rPr>
        <w:t xml:space="preserve">%. </w:t>
      </w:r>
    </w:p>
    <w:p w:rsidR="00CA30E2" w:rsidRDefault="00CA30E2" w:rsidP="007F033B">
      <w:pPr>
        <w:pStyle w:val="WW-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33B" w:rsidRPr="007F033B" w:rsidRDefault="007F033B" w:rsidP="007F033B">
      <w:pPr>
        <w:pStyle w:val="WW-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033B">
        <w:rPr>
          <w:rFonts w:ascii="Times New Roman" w:hAnsi="Times New Roman"/>
          <w:b/>
          <w:color w:val="000000" w:themeColor="text1"/>
          <w:sz w:val="28"/>
          <w:szCs w:val="28"/>
        </w:rPr>
        <w:t>Анализ состояния питания в МКДОУ №16 «Улыбка»</w:t>
      </w:r>
      <w:r w:rsidR="00CA30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</w:t>
      </w:r>
      <w:proofErr w:type="gramStart"/>
      <w:r w:rsidR="00CA30E2">
        <w:rPr>
          <w:rFonts w:ascii="Times New Roman" w:hAnsi="Times New Roman"/>
          <w:b/>
          <w:color w:val="000000" w:themeColor="text1"/>
          <w:sz w:val="28"/>
          <w:szCs w:val="28"/>
        </w:rPr>
        <w:t>.Д</w:t>
      </w:r>
      <w:proofErr w:type="gramEnd"/>
      <w:r w:rsidR="00CA30E2">
        <w:rPr>
          <w:rFonts w:ascii="Times New Roman" w:hAnsi="Times New Roman"/>
          <w:b/>
          <w:color w:val="000000" w:themeColor="text1"/>
          <w:sz w:val="28"/>
          <w:szCs w:val="28"/>
        </w:rPr>
        <w:t>ивное</w:t>
      </w:r>
    </w:p>
    <w:p w:rsidR="007F033B" w:rsidRDefault="007F033B" w:rsidP="007F033B">
      <w:pPr>
        <w:pStyle w:val="WW-"/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                        </w:t>
      </w:r>
    </w:p>
    <w:tbl>
      <w:tblPr>
        <w:tblW w:w="10384" w:type="dxa"/>
        <w:tblInd w:w="-695" w:type="dxa"/>
        <w:tblBorders>
          <w:top w:val="single" w:sz="4" w:space="0" w:color="000080"/>
          <w:left w:val="single" w:sz="4" w:space="0" w:color="000080"/>
          <w:bottom w:val="single" w:sz="4" w:space="0" w:color="000080"/>
        </w:tblBorders>
        <w:tblCellMar>
          <w:left w:w="10" w:type="dxa"/>
          <w:right w:w="10" w:type="dxa"/>
        </w:tblCellMar>
        <w:tblLook w:val="0000"/>
      </w:tblPr>
      <w:tblGrid>
        <w:gridCol w:w="445"/>
        <w:gridCol w:w="420"/>
        <w:gridCol w:w="420"/>
        <w:gridCol w:w="220"/>
        <w:gridCol w:w="420"/>
        <w:gridCol w:w="420"/>
        <w:gridCol w:w="332"/>
        <w:gridCol w:w="320"/>
        <w:gridCol w:w="320"/>
        <w:gridCol w:w="320"/>
        <w:gridCol w:w="320"/>
        <w:gridCol w:w="320"/>
        <w:gridCol w:w="338"/>
        <w:gridCol w:w="320"/>
        <w:gridCol w:w="320"/>
        <w:gridCol w:w="317"/>
        <w:gridCol w:w="420"/>
        <w:gridCol w:w="420"/>
        <w:gridCol w:w="345"/>
        <w:gridCol w:w="320"/>
        <w:gridCol w:w="320"/>
        <w:gridCol w:w="333"/>
        <w:gridCol w:w="420"/>
        <w:gridCol w:w="420"/>
        <w:gridCol w:w="457"/>
        <w:gridCol w:w="420"/>
        <w:gridCol w:w="420"/>
        <w:gridCol w:w="498"/>
        <w:gridCol w:w="19"/>
      </w:tblGrid>
      <w:tr w:rsidR="00CA30E2" w:rsidRPr="00CA30E2" w:rsidTr="00CA30E2">
        <w:trPr>
          <w:gridAfter w:val="1"/>
          <w:wAfter w:w="19" w:type="dxa"/>
          <w:trHeight w:val="432"/>
        </w:trPr>
        <w:tc>
          <w:tcPr>
            <w:tcW w:w="4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F033B" w:rsidRPr="00CA30E2" w:rsidRDefault="007F033B" w:rsidP="00254BF6">
            <w:pPr>
              <w:pStyle w:val="WW-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06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7F033B" w:rsidRPr="00CA30E2" w:rsidRDefault="007F033B" w:rsidP="00254BF6">
            <w:pPr>
              <w:pStyle w:val="WW-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 xml:space="preserve"> молоко</w:t>
            </w:r>
          </w:p>
        </w:tc>
        <w:tc>
          <w:tcPr>
            <w:tcW w:w="960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97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95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  <w:p w:rsidR="007F033B" w:rsidRPr="00CA30E2" w:rsidRDefault="007F033B" w:rsidP="00254BF6">
            <w:pPr>
              <w:pStyle w:val="WW-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9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</w:p>
        </w:tc>
        <w:tc>
          <w:tcPr>
            <w:tcW w:w="1297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133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</w:tr>
      <w:tr w:rsidR="00CA30E2" w:rsidRPr="00CA30E2" w:rsidTr="00CA30E2">
        <w:trPr>
          <w:trHeight w:val="320"/>
        </w:trPr>
        <w:tc>
          <w:tcPr>
            <w:tcW w:w="4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af5"/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3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A30E2" w:rsidRPr="00CA30E2" w:rsidTr="00CA30E2">
        <w:tc>
          <w:tcPr>
            <w:tcW w:w="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7066</w:t>
            </w: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6359</w:t>
            </w:r>
          </w:p>
        </w:tc>
        <w:tc>
          <w:tcPr>
            <w:tcW w:w="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9420</w:t>
            </w: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8289</w:t>
            </w:r>
          </w:p>
        </w:tc>
        <w:tc>
          <w:tcPr>
            <w:tcW w:w="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3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6281</w:t>
            </w: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5655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5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3B" w:rsidRPr="00CA30E2" w:rsidRDefault="007F033B" w:rsidP="00254BF6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0E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7F033B" w:rsidRDefault="007F033B" w:rsidP="00CA30E2">
      <w:pPr>
        <w:contextualSpacing/>
        <w:jc w:val="both"/>
        <w:rPr>
          <w:sz w:val="28"/>
          <w:szCs w:val="28"/>
        </w:rPr>
      </w:pPr>
    </w:p>
    <w:p w:rsidR="00865C51" w:rsidRDefault="00865C51" w:rsidP="002368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Предписаний контролирующих органов нет.</w:t>
      </w:r>
    </w:p>
    <w:p w:rsidR="00865C51" w:rsidRDefault="00865C51" w:rsidP="00865C51">
      <w:pPr>
        <w:shd w:val="clear" w:color="auto" w:fill="FFFFFF"/>
        <w:rPr>
          <w:b/>
        </w:rPr>
      </w:pPr>
    </w:p>
    <w:p w:rsidR="00865C51" w:rsidRDefault="00865C51" w:rsidP="00865C51">
      <w:pPr>
        <w:shd w:val="clear" w:color="auto" w:fill="FFFFFF"/>
        <w:rPr>
          <w:sz w:val="28"/>
          <w:szCs w:val="28"/>
        </w:rPr>
      </w:pPr>
      <w:r w:rsidRPr="00865C51">
        <w:rPr>
          <w:sz w:val="28"/>
          <w:szCs w:val="28"/>
        </w:rPr>
        <w:t>Организация деятельности ДОУ по охране жизни и здоровья детей, соблюд</w:t>
      </w:r>
      <w:r w:rsidRPr="00865C51">
        <w:rPr>
          <w:sz w:val="28"/>
          <w:szCs w:val="28"/>
        </w:rPr>
        <w:t>е</w:t>
      </w:r>
      <w:r w:rsidRPr="00865C51">
        <w:rPr>
          <w:sz w:val="28"/>
          <w:szCs w:val="28"/>
        </w:rPr>
        <w:t>нию техники безопасности и санитарного состояния:</w:t>
      </w:r>
    </w:p>
    <w:p w:rsidR="00F40219" w:rsidRPr="00865C51" w:rsidRDefault="00F40219" w:rsidP="00865C51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695"/>
        <w:gridCol w:w="2023"/>
      </w:tblGrid>
      <w:tr w:rsidR="00F40219" w:rsidTr="00F40219">
        <w:trPr>
          <w:trHeight w:val="288"/>
        </w:trPr>
        <w:tc>
          <w:tcPr>
            <w:tcW w:w="3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19" w:rsidRDefault="00F40219" w:rsidP="00865C51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19" w:rsidRPr="00B868AC" w:rsidRDefault="00F40219" w:rsidP="00A93096">
            <w:r w:rsidRPr="00B868AC">
              <w:t>20</w:t>
            </w:r>
            <w:r>
              <w:t>15</w:t>
            </w:r>
            <w:r w:rsidRPr="00B868AC">
              <w:t>/201</w:t>
            </w:r>
            <w:r>
              <w:t>6</w:t>
            </w:r>
            <w:r w:rsidRPr="00B868AC">
              <w:t>уч</w:t>
            </w:r>
            <w:proofErr w:type="gramStart"/>
            <w:r w:rsidRPr="00B868AC">
              <w:t>.г</w:t>
            </w:r>
            <w:proofErr w:type="gramEnd"/>
          </w:p>
        </w:tc>
      </w:tr>
      <w:tr w:rsidR="00F40219" w:rsidTr="00F40219">
        <w:trPr>
          <w:trHeight w:val="235"/>
        </w:trPr>
        <w:tc>
          <w:tcPr>
            <w:tcW w:w="3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19" w:rsidRDefault="00F40219" w:rsidP="00865C51">
            <w:pPr>
              <w:shd w:val="clear" w:color="auto" w:fill="FFFFFF"/>
            </w:pPr>
            <w:r>
              <w:rPr>
                <w:color w:val="000000"/>
              </w:rPr>
              <w:t>Соблюдение правил пожарной безопасности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19" w:rsidRDefault="00F40219" w:rsidP="00865C51">
            <w:pPr>
              <w:shd w:val="clear" w:color="auto" w:fill="FFFFFF"/>
            </w:pPr>
            <w:r>
              <w:rPr>
                <w:color w:val="000000"/>
              </w:rPr>
              <w:t>Соблюдаются</w:t>
            </w:r>
          </w:p>
        </w:tc>
      </w:tr>
      <w:tr w:rsidR="00F40219" w:rsidTr="00F40219">
        <w:trPr>
          <w:trHeight w:val="238"/>
        </w:trPr>
        <w:tc>
          <w:tcPr>
            <w:tcW w:w="3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19" w:rsidRDefault="00F40219" w:rsidP="00865C51">
            <w:pPr>
              <w:shd w:val="clear" w:color="auto" w:fill="FFFFFF"/>
            </w:pPr>
            <w:r>
              <w:rPr>
                <w:color w:val="000000"/>
              </w:rPr>
              <w:t>Соответствие требованиям Госсанэпиднадзора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19" w:rsidRDefault="00F40219" w:rsidP="00865C51">
            <w:pPr>
              <w:shd w:val="clear" w:color="auto" w:fill="FFFFFF"/>
            </w:pPr>
            <w:r>
              <w:rPr>
                <w:color w:val="000000"/>
              </w:rPr>
              <w:t>Соответствует</w:t>
            </w:r>
          </w:p>
        </w:tc>
      </w:tr>
      <w:tr w:rsidR="00F40219" w:rsidTr="00F40219">
        <w:trPr>
          <w:trHeight w:val="696"/>
        </w:trPr>
        <w:tc>
          <w:tcPr>
            <w:tcW w:w="3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19" w:rsidRDefault="00F40219" w:rsidP="00865C51">
            <w:pPr>
              <w:shd w:val="clear" w:color="auto" w:fill="FFFFFF"/>
            </w:pPr>
            <w:r>
              <w:rPr>
                <w:color w:val="000000"/>
              </w:rPr>
              <w:t>Соблюдение правил по охране труда и обеспечение безопасности жизн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деятельности воспитанников и сотрудников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19" w:rsidRDefault="00F40219" w:rsidP="00865C51">
            <w:pPr>
              <w:shd w:val="clear" w:color="auto" w:fill="FFFFFF"/>
            </w:pPr>
            <w:r>
              <w:rPr>
                <w:color w:val="000000"/>
              </w:rPr>
              <w:t>Соблюдаются</w:t>
            </w:r>
          </w:p>
          <w:p w:rsidR="00F40219" w:rsidRDefault="00F40219" w:rsidP="00865C51">
            <w:pPr>
              <w:shd w:val="clear" w:color="auto" w:fill="FFFFFF"/>
            </w:pPr>
          </w:p>
        </w:tc>
      </w:tr>
    </w:tbl>
    <w:p w:rsidR="00C4091B" w:rsidRDefault="00C4091B" w:rsidP="00865C51">
      <w:pPr>
        <w:jc w:val="center"/>
        <w:rPr>
          <w:b/>
          <w:sz w:val="28"/>
          <w:szCs w:val="28"/>
        </w:rPr>
      </w:pPr>
    </w:p>
    <w:p w:rsidR="00C4091B" w:rsidRDefault="00C4091B" w:rsidP="00C4091B">
      <w:pPr>
        <w:jc w:val="center"/>
        <w:rPr>
          <w:b/>
          <w:sz w:val="28"/>
          <w:szCs w:val="28"/>
        </w:rPr>
      </w:pPr>
    </w:p>
    <w:tbl>
      <w:tblPr>
        <w:tblW w:w="502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88"/>
      </w:tblGrid>
      <w:tr w:rsidR="00F40219" w:rsidTr="00F4021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40219" w:rsidRPr="00F40219" w:rsidRDefault="00F4021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40219">
              <w:rPr>
                <w:b/>
                <w:sz w:val="28"/>
                <w:szCs w:val="28"/>
              </w:rPr>
              <w:t>Учет посещаемости детей</w:t>
            </w:r>
          </w:p>
          <w:p w:rsidR="00F40219" w:rsidRPr="00F40219" w:rsidRDefault="00F40219">
            <w:pPr>
              <w:jc w:val="center"/>
              <w:rPr>
                <w:b/>
                <w:sz w:val="28"/>
                <w:szCs w:val="28"/>
              </w:rPr>
            </w:pPr>
            <w:r w:rsidRPr="00F40219">
              <w:rPr>
                <w:b/>
                <w:sz w:val="28"/>
                <w:szCs w:val="28"/>
              </w:rPr>
              <w:t>в  2016  году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80"/>
              <w:gridCol w:w="1530"/>
              <w:gridCol w:w="1140"/>
              <w:gridCol w:w="1140"/>
              <w:gridCol w:w="990"/>
              <w:gridCol w:w="987"/>
            </w:tblGrid>
            <w:tr w:rsidR="00F40219" w:rsidRPr="00F40219">
              <w:trPr>
                <w:tblCellSpacing w:w="0" w:type="dxa"/>
                <w:jc w:val="center"/>
              </w:trPr>
              <w:tc>
                <w:tcPr>
                  <w:tcW w:w="13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Месяц</w:t>
                  </w:r>
                </w:p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2016 г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Списочный состав по нормативу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Рабочие дни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Норма</w:t>
                  </w:r>
                </w:p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40219">
                    <w:rPr>
                      <w:sz w:val="28"/>
                      <w:szCs w:val="28"/>
                    </w:rPr>
                    <w:t>детодней</w:t>
                  </w:r>
                  <w:proofErr w:type="spellEnd"/>
                </w:p>
              </w:tc>
              <w:tc>
                <w:tcPr>
                  <w:tcW w:w="19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пропущено дней</w:t>
                  </w:r>
                </w:p>
              </w:tc>
            </w:tr>
            <w:tr w:rsidR="00F40219" w:rsidRPr="00F4021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По б</w:t>
                  </w:r>
                  <w:r w:rsidRPr="00F40219">
                    <w:rPr>
                      <w:sz w:val="28"/>
                      <w:szCs w:val="28"/>
                    </w:rPr>
                    <w:t>о</w:t>
                  </w:r>
                  <w:r w:rsidRPr="00F40219">
                    <w:rPr>
                      <w:sz w:val="28"/>
                      <w:szCs w:val="28"/>
                    </w:rPr>
                    <w:t>лезни</w:t>
                  </w:r>
                </w:p>
              </w:tc>
            </w:tr>
            <w:tr w:rsidR="00F40219" w:rsidRPr="00F40219">
              <w:trPr>
                <w:tblCellSpacing w:w="0" w:type="dxa"/>
                <w:jc w:val="center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1260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263</w:t>
                  </w:r>
                </w:p>
              </w:tc>
              <w:tc>
                <w:tcPr>
                  <w:tcW w:w="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F40219" w:rsidRPr="00F40219">
              <w:trPr>
                <w:tblCellSpacing w:w="0" w:type="dxa"/>
                <w:jc w:val="center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1660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372</w:t>
                  </w:r>
                </w:p>
              </w:tc>
              <w:tc>
                <w:tcPr>
                  <w:tcW w:w="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F40219" w:rsidRPr="00F40219">
              <w:trPr>
                <w:tblCellSpacing w:w="0" w:type="dxa"/>
                <w:jc w:val="center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1701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345</w:t>
                  </w:r>
                </w:p>
              </w:tc>
              <w:tc>
                <w:tcPr>
                  <w:tcW w:w="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F40219" w:rsidRPr="00F40219">
              <w:trPr>
                <w:tblCellSpacing w:w="0" w:type="dxa"/>
                <w:jc w:val="center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1620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339</w:t>
                  </w:r>
                </w:p>
              </w:tc>
              <w:tc>
                <w:tcPr>
                  <w:tcW w:w="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44</w:t>
                  </w:r>
                </w:p>
              </w:tc>
            </w:tr>
            <w:tr w:rsidR="00F40219" w:rsidRPr="00F40219">
              <w:trPr>
                <w:tblCellSpacing w:w="0" w:type="dxa"/>
                <w:jc w:val="center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lastRenderedPageBreak/>
                    <w:t>Май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1442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270</w:t>
                  </w:r>
                </w:p>
              </w:tc>
              <w:tc>
                <w:tcPr>
                  <w:tcW w:w="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42</w:t>
                  </w:r>
                </w:p>
              </w:tc>
            </w:tr>
            <w:tr w:rsidR="00F40219" w:rsidRPr="00F40219">
              <w:trPr>
                <w:tblCellSpacing w:w="0" w:type="dxa"/>
                <w:jc w:val="center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1701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434</w:t>
                  </w:r>
                </w:p>
              </w:tc>
              <w:tc>
                <w:tcPr>
                  <w:tcW w:w="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22</w:t>
                  </w:r>
                </w:p>
              </w:tc>
            </w:tr>
            <w:tr w:rsidR="00F40219" w:rsidRPr="00F40219">
              <w:trPr>
                <w:tblCellSpacing w:w="0" w:type="dxa"/>
                <w:jc w:val="center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1680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406</w:t>
                  </w:r>
                </w:p>
              </w:tc>
              <w:tc>
                <w:tcPr>
                  <w:tcW w:w="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F40219" w:rsidRPr="00F40219">
              <w:trPr>
                <w:tblCellSpacing w:w="0" w:type="dxa"/>
                <w:jc w:val="center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1863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526</w:t>
                  </w:r>
                </w:p>
              </w:tc>
              <w:tc>
                <w:tcPr>
                  <w:tcW w:w="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19</w:t>
                  </w:r>
                </w:p>
              </w:tc>
            </w:tr>
            <w:tr w:rsidR="00F40219" w:rsidRPr="00F40219">
              <w:trPr>
                <w:tblCellSpacing w:w="0" w:type="dxa"/>
                <w:jc w:val="center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2090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65</w:t>
                  </w:r>
                </w:p>
              </w:tc>
            </w:tr>
            <w:tr w:rsidR="00F40219" w:rsidRPr="00F40219">
              <w:trPr>
                <w:tblCellSpacing w:w="0" w:type="dxa"/>
                <w:jc w:val="center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1995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424</w:t>
                  </w:r>
                </w:p>
              </w:tc>
              <w:tc>
                <w:tcPr>
                  <w:tcW w:w="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95</w:t>
                  </w:r>
                </w:p>
              </w:tc>
            </w:tr>
            <w:tr w:rsidR="00F40219" w:rsidRPr="00F40219">
              <w:trPr>
                <w:tblCellSpacing w:w="0" w:type="dxa"/>
                <w:jc w:val="center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1974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494</w:t>
                  </w:r>
                </w:p>
              </w:tc>
              <w:tc>
                <w:tcPr>
                  <w:tcW w:w="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45</w:t>
                  </w:r>
                </w:p>
              </w:tc>
            </w:tr>
            <w:tr w:rsidR="00F40219" w:rsidRPr="00F40219">
              <w:trPr>
                <w:tblCellSpacing w:w="0" w:type="dxa"/>
                <w:jc w:val="center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2068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588</w:t>
                  </w:r>
                </w:p>
              </w:tc>
              <w:tc>
                <w:tcPr>
                  <w:tcW w:w="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0219" w:rsidRPr="00F40219" w:rsidRDefault="00F40219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40219">
                    <w:rPr>
                      <w:sz w:val="28"/>
                      <w:szCs w:val="28"/>
                    </w:rPr>
                    <w:t>29</w:t>
                  </w:r>
                </w:p>
              </w:tc>
            </w:tr>
          </w:tbl>
          <w:p w:rsidR="00F40219" w:rsidRDefault="00F40219">
            <w:pPr>
              <w:shd w:val="clear" w:color="auto" w:fill="FFFFFF"/>
              <w:spacing w:after="200"/>
              <w:jc w:val="right"/>
              <w:rPr>
                <w:sz w:val="18"/>
                <w:szCs w:val="18"/>
              </w:rPr>
            </w:pPr>
          </w:p>
        </w:tc>
      </w:tr>
      <w:tr w:rsidR="00F40219" w:rsidTr="00F40219">
        <w:trPr>
          <w:tblCellSpacing w:w="0" w:type="dxa"/>
        </w:trPr>
        <w:tc>
          <w:tcPr>
            <w:tcW w:w="0" w:type="auto"/>
            <w:shd w:val="clear" w:color="auto" w:fill="EAF9FE"/>
            <w:vAlign w:val="center"/>
            <w:hideMark/>
          </w:tcPr>
          <w:p w:rsidR="00F40219" w:rsidRDefault="00F4021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E33450" w:rsidRDefault="00E33450" w:rsidP="00865C51">
      <w:pPr>
        <w:ind w:firstLine="709"/>
        <w:contextualSpacing/>
        <w:jc w:val="both"/>
        <w:rPr>
          <w:b/>
          <w:sz w:val="28"/>
          <w:szCs w:val="28"/>
        </w:rPr>
      </w:pPr>
    </w:p>
    <w:p w:rsidR="00865C51" w:rsidRPr="00865C51" w:rsidRDefault="00865C51" w:rsidP="00865C51">
      <w:pPr>
        <w:ind w:firstLine="709"/>
        <w:contextualSpacing/>
        <w:jc w:val="both"/>
        <w:rPr>
          <w:b/>
          <w:sz w:val="28"/>
          <w:szCs w:val="28"/>
        </w:rPr>
      </w:pPr>
      <w:r w:rsidRPr="00865C51">
        <w:rPr>
          <w:b/>
          <w:sz w:val="28"/>
          <w:szCs w:val="28"/>
        </w:rPr>
        <w:t>6.2. Результат освоения основной образовательной программы ДОУ</w:t>
      </w:r>
    </w:p>
    <w:p w:rsidR="00865C51" w:rsidRDefault="00865C51" w:rsidP="00AB5A99">
      <w:pPr>
        <w:ind w:firstLine="142"/>
        <w:contextualSpacing/>
        <w:jc w:val="both"/>
        <w:rPr>
          <w:rFonts w:eastAsia="Calibri"/>
          <w:b/>
          <w:sz w:val="28"/>
          <w:szCs w:val="28"/>
        </w:rPr>
      </w:pPr>
    </w:p>
    <w:p w:rsidR="00AB5A99" w:rsidRPr="00380740" w:rsidRDefault="00AB5A99" w:rsidP="00AB5A99">
      <w:pPr>
        <w:ind w:firstLine="142"/>
        <w:contextualSpacing/>
        <w:jc w:val="both"/>
        <w:rPr>
          <w:rFonts w:eastAsia="Calibri"/>
          <w:b/>
          <w:sz w:val="28"/>
          <w:szCs w:val="28"/>
        </w:rPr>
      </w:pPr>
      <w:r w:rsidRPr="00380740">
        <w:rPr>
          <w:rFonts w:eastAsia="Calibri"/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AB5A99" w:rsidRPr="00A833DD" w:rsidRDefault="00AB5A99" w:rsidP="00AB5A99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A833DD">
        <w:rPr>
          <w:rFonts w:eastAsia="Calibri"/>
          <w:sz w:val="28"/>
          <w:szCs w:val="28"/>
        </w:rPr>
        <w:t xml:space="preserve">Систему качества дошкольного образования  </w:t>
      </w:r>
      <w:r w:rsidR="00865C51">
        <w:rPr>
          <w:rFonts w:eastAsia="Calibri"/>
          <w:sz w:val="28"/>
          <w:szCs w:val="28"/>
        </w:rPr>
        <w:t xml:space="preserve">- это </w:t>
      </w:r>
      <w:r w:rsidRPr="00A833DD">
        <w:rPr>
          <w:rFonts w:eastAsia="Calibri"/>
          <w:sz w:val="28"/>
          <w:szCs w:val="28"/>
        </w:rPr>
        <w:t>систем</w:t>
      </w:r>
      <w:r w:rsidR="00865C51">
        <w:rPr>
          <w:rFonts w:eastAsia="Calibri"/>
          <w:sz w:val="28"/>
          <w:szCs w:val="28"/>
        </w:rPr>
        <w:t>а</w:t>
      </w:r>
      <w:r w:rsidRPr="00A833DD">
        <w:rPr>
          <w:rFonts w:eastAsia="Calibri"/>
          <w:sz w:val="28"/>
          <w:szCs w:val="28"/>
        </w:rPr>
        <w:t xml:space="preserve"> контроля внутри ДОУ, которая включает себя  интегративные составляющие: </w:t>
      </w:r>
    </w:p>
    <w:p w:rsidR="00AB5A99" w:rsidRPr="00A833DD" w:rsidRDefault="00AB5A99" w:rsidP="00AB5A99">
      <w:pPr>
        <w:numPr>
          <w:ilvl w:val="0"/>
          <w:numId w:val="7"/>
        </w:numPr>
        <w:contextualSpacing/>
        <w:jc w:val="both"/>
        <w:rPr>
          <w:rFonts w:eastAsia="Calibri"/>
          <w:sz w:val="28"/>
          <w:szCs w:val="28"/>
        </w:rPr>
      </w:pPr>
      <w:r w:rsidRPr="00A833DD">
        <w:rPr>
          <w:rFonts w:eastAsia="Calibri"/>
          <w:sz w:val="28"/>
          <w:szCs w:val="28"/>
        </w:rPr>
        <w:t>Качество научно-методической работы;</w:t>
      </w:r>
    </w:p>
    <w:p w:rsidR="00AB5A99" w:rsidRPr="00A833DD" w:rsidRDefault="00AB5A99" w:rsidP="00AB5A99">
      <w:pPr>
        <w:numPr>
          <w:ilvl w:val="0"/>
          <w:numId w:val="7"/>
        </w:numPr>
        <w:contextualSpacing/>
        <w:jc w:val="both"/>
        <w:rPr>
          <w:rFonts w:eastAsia="Calibri"/>
          <w:sz w:val="28"/>
          <w:szCs w:val="28"/>
        </w:rPr>
      </w:pPr>
      <w:r w:rsidRPr="00A833DD">
        <w:rPr>
          <w:rFonts w:eastAsia="Calibri"/>
          <w:sz w:val="28"/>
          <w:szCs w:val="28"/>
        </w:rPr>
        <w:t>Качество воспитательно-образовательного процесса;</w:t>
      </w:r>
    </w:p>
    <w:p w:rsidR="00AB5A99" w:rsidRPr="00A833DD" w:rsidRDefault="00AB5A99" w:rsidP="00AB5A99">
      <w:pPr>
        <w:numPr>
          <w:ilvl w:val="0"/>
          <w:numId w:val="7"/>
        </w:numPr>
        <w:contextualSpacing/>
        <w:jc w:val="both"/>
        <w:rPr>
          <w:rFonts w:eastAsia="Calibri"/>
          <w:sz w:val="28"/>
          <w:szCs w:val="28"/>
        </w:rPr>
      </w:pPr>
      <w:r w:rsidRPr="00A833DD">
        <w:rPr>
          <w:rFonts w:eastAsia="Calibri"/>
          <w:sz w:val="28"/>
          <w:szCs w:val="28"/>
        </w:rPr>
        <w:t>Качество работы с родителями;</w:t>
      </w:r>
    </w:p>
    <w:p w:rsidR="00AB5A99" w:rsidRPr="00A833DD" w:rsidRDefault="00AB5A99" w:rsidP="00AB5A99">
      <w:pPr>
        <w:numPr>
          <w:ilvl w:val="0"/>
          <w:numId w:val="7"/>
        </w:numPr>
        <w:contextualSpacing/>
        <w:jc w:val="both"/>
        <w:rPr>
          <w:rFonts w:eastAsia="Calibri"/>
          <w:sz w:val="28"/>
          <w:szCs w:val="28"/>
        </w:rPr>
      </w:pPr>
      <w:r w:rsidRPr="00A833DD">
        <w:rPr>
          <w:rFonts w:eastAsia="Calibri"/>
          <w:sz w:val="28"/>
          <w:szCs w:val="28"/>
        </w:rPr>
        <w:t>Качество работы с педагогическими кадрами;</w:t>
      </w:r>
    </w:p>
    <w:p w:rsidR="00AB5A99" w:rsidRPr="00A833DD" w:rsidRDefault="00AB5A99" w:rsidP="00AB5A99">
      <w:pPr>
        <w:numPr>
          <w:ilvl w:val="0"/>
          <w:numId w:val="7"/>
        </w:numPr>
        <w:contextualSpacing/>
        <w:jc w:val="both"/>
        <w:rPr>
          <w:rFonts w:eastAsia="Calibri"/>
          <w:sz w:val="28"/>
          <w:szCs w:val="28"/>
        </w:rPr>
      </w:pPr>
      <w:r w:rsidRPr="00A833DD">
        <w:rPr>
          <w:rFonts w:eastAsia="Calibri"/>
          <w:sz w:val="28"/>
          <w:szCs w:val="28"/>
        </w:rPr>
        <w:t>Качество предметно-пространственн</w:t>
      </w:r>
      <w:r>
        <w:rPr>
          <w:rFonts w:eastAsia="Calibri"/>
          <w:sz w:val="28"/>
          <w:szCs w:val="28"/>
        </w:rPr>
        <w:t>ой среды</w:t>
      </w:r>
    </w:p>
    <w:p w:rsidR="00AB5A99" w:rsidRPr="00A833DD" w:rsidRDefault="00AB5A99" w:rsidP="00AB5A99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A833DD">
        <w:rPr>
          <w:rFonts w:eastAsia="Calibri"/>
          <w:sz w:val="28"/>
          <w:szCs w:val="28"/>
        </w:rPr>
        <w:t>С целью повышения эффективности учебно-воспитательной деятельности  применяем педагогический мониторинг, который даёт качественную и сво</w:t>
      </w:r>
      <w:r w:rsidRPr="00A833DD">
        <w:rPr>
          <w:rFonts w:eastAsia="Calibri"/>
          <w:sz w:val="28"/>
          <w:szCs w:val="28"/>
        </w:rPr>
        <w:t>е</w:t>
      </w:r>
      <w:r w:rsidRPr="00A833DD">
        <w:rPr>
          <w:rFonts w:eastAsia="Calibri"/>
          <w:sz w:val="28"/>
          <w:szCs w:val="28"/>
        </w:rPr>
        <w:t>временную информацию, необходимую для принятия управленческих  реш</w:t>
      </w:r>
      <w:r w:rsidRPr="00A833DD">
        <w:rPr>
          <w:rFonts w:eastAsia="Calibri"/>
          <w:sz w:val="28"/>
          <w:szCs w:val="28"/>
        </w:rPr>
        <w:t>е</w:t>
      </w:r>
      <w:r w:rsidRPr="00A833DD">
        <w:rPr>
          <w:rFonts w:eastAsia="Calibri"/>
          <w:sz w:val="28"/>
          <w:szCs w:val="28"/>
        </w:rPr>
        <w:t xml:space="preserve">ний. </w:t>
      </w:r>
    </w:p>
    <w:p w:rsidR="00AB5A99" w:rsidRPr="00A833DD" w:rsidRDefault="00AB5A99" w:rsidP="00AB5A99">
      <w:pPr>
        <w:ind w:firstLine="426"/>
        <w:jc w:val="both"/>
        <w:rPr>
          <w:sz w:val="28"/>
          <w:szCs w:val="28"/>
        </w:rPr>
      </w:pPr>
      <w:r w:rsidRPr="00A833DD">
        <w:rPr>
          <w:sz w:val="28"/>
          <w:szCs w:val="28"/>
        </w:rPr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</w:t>
      </w:r>
      <w:r w:rsidRPr="00A833DD">
        <w:rPr>
          <w:sz w:val="28"/>
          <w:szCs w:val="28"/>
        </w:rPr>
        <w:t>е</w:t>
      </w:r>
      <w:r w:rsidRPr="00A833DD">
        <w:rPr>
          <w:sz w:val="28"/>
          <w:szCs w:val="28"/>
        </w:rPr>
        <w:t>ниям развития дошкольника и функционирования ДОУ в целом.</w:t>
      </w:r>
    </w:p>
    <w:p w:rsidR="00711F7A" w:rsidRPr="00F40219" w:rsidRDefault="00C565EF" w:rsidP="00F40219">
      <w:pPr>
        <w:ind w:firstLine="567"/>
        <w:jc w:val="both"/>
        <w:rPr>
          <w:sz w:val="28"/>
          <w:szCs w:val="28"/>
        </w:rPr>
      </w:pPr>
      <w:r w:rsidRPr="00367DAE">
        <w:rPr>
          <w:sz w:val="28"/>
          <w:szCs w:val="28"/>
        </w:rPr>
        <w:t>Отслеживание уровней развития детей осуществляется на основе педаг</w:t>
      </w:r>
      <w:r w:rsidRPr="00367DAE">
        <w:rPr>
          <w:sz w:val="28"/>
          <w:szCs w:val="28"/>
        </w:rPr>
        <w:t>о</w:t>
      </w:r>
      <w:r w:rsidR="00F40219">
        <w:rPr>
          <w:sz w:val="28"/>
          <w:szCs w:val="28"/>
        </w:rPr>
        <w:t>гической диагностики (оценки индивидуального развития детей).</w:t>
      </w:r>
    </w:p>
    <w:p w:rsidR="00C565EF" w:rsidRPr="00367DAE" w:rsidRDefault="00C565EF" w:rsidP="00C565EF">
      <w:pPr>
        <w:ind w:firstLine="567"/>
        <w:jc w:val="both"/>
        <w:rPr>
          <w:sz w:val="28"/>
          <w:szCs w:val="28"/>
        </w:rPr>
      </w:pPr>
      <w:r w:rsidRPr="00367DAE">
        <w:rPr>
          <w:sz w:val="28"/>
          <w:szCs w:val="28"/>
        </w:rPr>
        <w:t>Результатом осуществления воспитательно-образовательного процесса явилась качественная подготовка детей к обучению в школе. Готовность д</w:t>
      </w:r>
      <w:r w:rsidRPr="00367DAE">
        <w:rPr>
          <w:sz w:val="28"/>
          <w:szCs w:val="28"/>
        </w:rPr>
        <w:t>о</w:t>
      </w:r>
      <w:r w:rsidRPr="00367DAE">
        <w:rPr>
          <w:sz w:val="28"/>
          <w:szCs w:val="28"/>
        </w:rPr>
        <w:t>школьника к обучению в школе характеризует достигнутый уровень психол</w:t>
      </w:r>
      <w:r w:rsidRPr="00367DAE">
        <w:rPr>
          <w:sz w:val="28"/>
          <w:szCs w:val="28"/>
        </w:rPr>
        <w:t>о</w:t>
      </w:r>
      <w:r w:rsidRPr="00367DAE">
        <w:rPr>
          <w:sz w:val="28"/>
          <w:szCs w:val="28"/>
        </w:rPr>
        <w:t>гического развития накануне поступления в школу.</w:t>
      </w:r>
    </w:p>
    <w:p w:rsidR="00C565EF" w:rsidRPr="00367DAE" w:rsidRDefault="00C565EF" w:rsidP="00C565EF">
      <w:pPr>
        <w:ind w:firstLine="567"/>
        <w:jc w:val="both"/>
        <w:rPr>
          <w:sz w:val="28"/>
          <w:szCs w:val="28"/>
        </w:rPr>
      </w:pPr>
      <w:r w:rsidRPr="00367DAE">
        <w:rPr>
          <w:sz w:val="28"/>
          <w:szCs w:val="28"/>
        </w:rPr>
        <w:t>Заметно, что количество детей с высоким уровнем развития остается ст</w:t>
      </w:r>
      <w:r w:rsidRPr="00367DAE">
        <w:rPr>
          <w:sz w:val="28"/>
          <w:szCs w:val="28"/>
        </w:rPr>
        <w:t>а</w:t>
      </w:r>
      <w:r w:rsidRPr="00367DAE">
        <w:rPr>
          <w:sz w:val="28"/>
          <w:szCs w:val="28"/>
        </w:rPr>
        <w:t>бильным. В течение двух лет нет детей с низким уровнем развития. В том, что уровень развития детей остается ежегодно стабильным, огромная заслуга во</w:t>
      </w:r>
      <w:r w:rsidRPr="00367DAE">
        <w:rPr>
          <w:sz w:val="28"/>
          <w:szCs w:val="28"/>
        </w:rPr>
        <w:t>с</w:t>
      </w:r>
      <w:r w:rsidRPr="00367DAE">
        <w:rPr>
          <w:sz w:val="28"/>
          <w:szCs w:val="28"/>
        </w:rPr>
        <w:t xml:space="preserve">питателей и всего педагогического коллектива. </w:t>
      </w:r>
    </w:p>
    <w:p w:rsidR="00C565EF" w:rsidRDefault="00C565EF" w:rsidP="00C565EF">
      <w:pPr>
        <w:ind w:firstLine="567"/>
        <w:jc w:val="both"/>
      </w:pPr>
      <w:r w:rsidRPr="00367DAE">
        <w:rPr>
          <w:sz w:val="28"/>
          <w:szCs w:val="28"/>
        </w:rPr>
        <w:lastRenderedPageBreak/>
        <w:t>Вывод: В результате проведенной работы отмечается высокий уровень и</w:t>
      </w:r>
      <w:r w:rsidRPr="00367DAE">
        <w:rPr>
          <w:sz w:val="28"/>
          <w:szCs w:val="28"/>
        </w:rPr>
        <w:t>н</w:t>
      </w:r>
      <w:r w:rsidRPr="00367DAE">
        <w:rPr>
          <w:sz w:val="28"/>
          <w:szCs w:val="28"/>
        </w:rPr>
        <w:t>теллектуального развития детей, в дальнейшем педагоги будут работать над развитием познавательных способностей детей</w:t>
      </w:r>
      <w:r w:rsidRPr="005654C6">
        <w:t>.</w:t>
      </w:r>
    </w:p>
    <w:p w:rsidR="004112E6" w:rsidRDefault="004112E6" w:rsidP="00A21DF0">
      <w:pPr>
        <w:rPr>
          <w:rFonts w:eastAsia="Calibri"/>
          <w:b/>
          <w:sz w:val="28"/>
          <w:szCs w:val="28"/>
        </w:rPr>
      </w:pPr>
    </w:p>
    <w:p w:rsidR="00AB5A99" w:rsidRDefault="00AB5A99" w:rsidP="00AB5A99">
      <w:pPr>
        <w:ind w:firstLine="709"/>
        <w:jc w:val="center"/>
        <w:rPr>
          <w:rFonts w:eastAsia="Calibri"/>
          <w:b/>
          <w:sz w:val="28"/>
          <w:szCs w:val="28"/>
        </w:rPr>
      </w:pPr>
      <w:r w:rsidRPr="00CD472F">
        <w:rPr>
          <w:rFonts w:eastAsia="Calibri"/>
          <w:b/>
          <w:sz w:val="28"/>
          <w:szCs w:val="28"/>
        </w:rPr>
        <w:t>Качество подготовки воспитанников</w:t>
      </w:r>
    </w:p>
    <w:p w:rsidR="00F40219" w:rsidRPr="00CD472F" w:rsidRDefault="00F40219" w:rsidP="00AB5A99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AB5A99" w:rsidRPr="00CD472F" w:rsidRDefault="00AB5A99" w:rsidP="00AB5A99">
      <w:pPr>
        <w:ind w:firstLine="709"/>
        <w:jc w:val="both"/>
        <w:rPr>
          <w:sz w:val="28"/>
          <w:szCs w:val="28"/>
        </w:rPr>
      </w:pPr>
      <w:r w:rsidRPr="00CD472F">
        <w:rPr>
          <w:sz w:val="28"/>
          <w:szCs w:val="28"/>
        </w:rPr>
        <w:t>В целях обеспечения комплексного подхода к оценке итоговых и пром</w:t>
      </w:r>
      <w:r w:rsidRPr="00CD472F">
        <w:rPr>
          <w:sz w:val="28"/>
          <w:szCs w:val="28"/>
        </w:rPr>
        <w:t>е</w:t>
      </w:r>
      <w:r w:rsidRPr="00CD472F">
        <w:rPr>
          <w:sz w:val="28"/>
          <w:szCs w:val="28"/>
        </w:rPr>
        <w:t>жуточных результатов освоения основной общеобразовательной  программы, проведен мониторинг освоения  основной общеобразовательной  программы по образовательным областям.</w:t>
      </w:r>
    </w:p>
    <w:p w:rsidR="00AB5A99" w:rsidRPr="00CD472F" w:rsidRDefault="00AB5A99" w:rsidP="00AB5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Pr="00CD472F">
        <w:rPr>
          <w:sz w:val="28"/>
          <w:szCs w:val="28"/>
        </w:rPr>
        <w:t>Анализ результатов показал, что  уровень овладения детьми необход</w:t>
      </w:r>
      <w:r w:rsidRPr="00CD472F">
        <w:rPr>
          <w:sz w:val="28"/>
          <w:szCs w:val="28"/>
        </w:rPr>
        <w:t>и</w:t>
      </w:r>
      <w:r w:rsidRPr="00CD472F">
        <w:rPr>
          <w:sz w:val="28"/>
          <w:szCs w:val="28"/>
        </w:rPr>
        <w:t>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Хорошие результаты достигнуты благодаря использованию в работе методов, способствующих развитию самостоятельности, познавательных инт</w:t>
      </w:r>
      <w:r w:rsidRPr="00CD472F">
        <w:rPr>
          <w:sz w:val="28"/>
          <w:szCs w:val="28"/>
        </w:rPr>
        <w:t>е</w:t>
      </w:r>
      <w:r w:rsidRPr="00CD472F">
        <w:rPr>
          <w:sz w:val="28"/>
          <w:szCs w:val="28"/>
        </w:rPr>
        <w:t>ресов детей, созданию проблемно-поисковых ситуаций и обогащению предме</w:t>
      </w:r>
      <w:r w:rsidRPr="00CD472F">
        <w:rPr>
          <w:sz w:val="28"/>
          <w:szCs w:val="28"/>
        </w:rPr>
        <w:t>т</w:t>
      </w:r>
      <w:r w:rsidRPr="00CD472F">
        <w:rPr>
          <w:sz w:val="28"/>
          <w:szCs w:val="28"/>
        </w:rPr>
        <w:t xml:space="preserve">но-развивающей среды.    </w:t>
      </w:r>
    </w:p>
    <w:p w:rsidR="00AB5A99" w:rsidRPr="00CD472F" w:rsidRDefault="00AB5A99" w:rsidP="00AB5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CD472F">
        <w:rPr>
          <w:sz w:val="28"/>
          <w:szCs w:val="28"/>
        </w:rPr>
        <w:t>Мониторинг детского развития показал, что наиболее развиты следу</w:t>
      </w:r>
      <w:r w:rsidRPr="00CD472F">
        <w:rPr>
          <w:sz w:val="28"/>
          <w:szCs w:val="28"/>
        </w:rPr>
        <w:t>ю</w:t>
      </w:r>
      <w:r w:rsidRPr="00CD472F">
        <w:rPr>
          <w:sz w:val="28"/>
          <w:szCs w:val="28"/>
        </w:rPr>
        <w:t>щие интегративные качества: овладение предпосылками учебной деятельности, овладение средствами общения и способами взаимодействия, физическое ра</w:t>
      </w:r>
      <w:r w:rsidRPr="00CD472F">
        <w:rPr>
          <w:sz w:val="28"/>
          <w:szCs w:val="28"/>
        </w:rPr>
        <w:t>з</w:t>
      </w:r>
      <w:r w:rsidRPr="00CD472F">
        <w:rPr>
          <w:sz w:val="28"/>
          <w:szCs w:val="28"/>
        </w:rPr>
        <w:t>витие, любознательность, активность,  эмоциональная отзывчивость, имеющий представление о себе, семье, обществе, государстве, мире и природ,  спосо</w:t>
      </w:r>
      <w:r w:rsidRPr="00CD472F">
        <w:rPr>
          <w:sz w:val="28"/>
          <w:szCs w:val="28"/>
        </w:rPr>
        <w:t>б</w:t>
      </w:r>
      <w:r w:rsidRPr="00CD472F">
        <w:rPr>
          <w:sz w:val="28"/>
          <w:szCs w:val="28"/>
        </w:rPr>
        <w:t>ность управлять своим поведением.</w:t>
      </w:r>
    </w:p>
    <w:p w:rsidR="00AB5A99" w:rsidRPr="00CD472F" w:rsidRDefault="00AB5A99" w:rsidP="00AB5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CD472F">
        <w:rPr>
          <w:sz w:val="28"/>
          <w:szCs w:val="28"/>
        </w:rPr>
        <w:t>По итогам мониторинга программный материал усвоен детьми всех во</w:t>
      </w:r>
      <w:r w:rsidRPr="00CD472F">
        <w:rPr>
          <w:sz w:val="28"/>
          <w:szCs w:val="28"/>
        </w:rPr>
        <w:t>з</w:t>
      </w:r>
      <w:r w:rsidRPr="00CD472F">
        <w:rPr>
          <w:sz w:val="28"/>
          <w:szCs w:val="28"/>
        </w:rPr>
        <w:t>растных групп  по всем разделам программы на среднем – высоком уровне (в зависимости от раздела программы и возрастной группы).  </w:t>
      </w:r>
    </w:p>
    <w:p w:rsidR="00CD472F" w:rsidRPr="00380740" w:rsidRDefault="00CD472F" w:rsidP="00F40219">
      <w:pPr>
        <w:jc w:val="both"/>
      </w:pPr>
    </w:p>
    <w:p w:rsidR="00B64761" w:rsidRPr="00E33450" w:rsidRDefault="00E33450" w:rsidP="00B64761">
      <w:pPr>
        <w:ind w:firstLine="709"/>
        <w:jc w:val="center"/>
        <w:rPr>
          <w:rFonts w:eastAsia="Calibri"/>
          <w:b/>
          <w:sz w:val="28"/>
          <w:szCs w:val="28"/>
        </w:rPr>
      </w:pPr>
      <w:r w:rsidRPr="00E33450">
        <w:rPr>
          <w:rFonts w:eastAsia="Calibri"/>
          <w:b/>
          <w:sz w:val="28"/>
          <w:szCs w:val="28"/>
        </w:rPr>
        <w:t>6.</w:t>
      </w:r>
      <w:r w:rsidR="00F40219">
        <w:rPr>
          <w:rFonts w:eastAsia="Calibri"/>
          <w:b/>
          <w:sz w:val="28"/>
          <w:szCs w:val="28"/>
        </w:rPr>
        <w:t>3</w:t>
      </w:r>
      <w:r w:rsidRPr="00E33450">
        <w:rPr>
          <w:rFonts w:eastAsia="Calibri"/>
          <w:b/>
          <w:sz w:val="28"/>
          <w:szCs w:val="28"/>
        </w:rPr>
        <w:t>. Мнение родителей о деятельности учреждения</w:t>
      </w:r>
    </w:p>
    <w:p w:rsidR="003E3593" w:rsidRPr="000A5E99" w:rsidRDefault="003E3593" w:rsidP="000A5E99">
      <w:pPr>
        <w:ind w:firstLine="567"/>
        <w:jc w:val="both"/>
      </w:pPr>
    </w:p>
    <w:p w:rsidR="00434B98" w:rsidRDefault="00434B98" w:rsidP="00434B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конце каждого учебного года проводится анкетирование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тельского сообщества, целью которого является изучение мнения родителей (законных представителей) о степени удовлетворенности оказанными в ДОУ в течение учебного года услугами.</w:t>
      </w:r>
    </w:p>
    <w:p w:rsidR="00F00BDB" w:rsidRPr="00195C04" w:rsidRDefault="00434B98" w:rsidP="00F402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анкетировании, проведенном в апреле 201</w:t>
      </w:r>
      <w:r w:rsidR="00F00BD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F40219">
        <w:rPr>
          <w:sz w:val="28"/>
          <w:szCs w:val="28"/>
        </w:rPr>
        <w:t xml:space="preserve">, </w:t>
      </w:r>
      <w:r w:rsidR="00F00BDB" w:rsidRPr="00195C04">
        <w:rPr>
          <w:sz w:val="28"/>
          <w:szCs w:val="28"/>
        </w:rPr>
        <w:t>выявлено следующее.</w:t>
      </w:r>
    </w:p>
    <w:p w:rsidR="00F40219" w:rsidRDefault="00F40219" w:rsidP="00F00BD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00BDB" w:rsidRPr="00195C04" w:rsidRDefault="00F00BDB" w:rsidP="00F00B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5C04">
        <w:rPr>
          <w:sz w:val="28"/>
          <w:szCs w:val="28"/>
        </w:rPr>
        <w:t>Родители удовлетворены работой детского сада (100%).  9</w:t>
      </w:r>
      <w:r>
        <w:rPr>
          <w:sz w:val="28"/>
          <w:szCs w:val="28"/>
        </w:rPr>
        <w:t>6</w:t>
      </w:r>
      <w:r w:rsidRPr="00195C04">
        <w:rPr>
          <w:sz w:val="28"/>
          <w:szCs w:val="28"/>
        </w:rPr>
        <w:t>% родителей считают, что учреждение имеет высокий рейтинг в районе.</w:t>
      </w:r>
    </w:p>
    <w:p w:rsidR="00F00BDB" w:rsidRPr="00195C04" w:rsidRDefault="00F00BDB" w:rsidP="00F00B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5C04">
        <w:rPr>
          <w:sz w:val="28"/>
          <w:szCs w:val="28"/>
        </w:rPr>
        <w:t>Средний показатель удовлетворенности качеством дошкольного образ</w:t>
      </w:r>
      <w:r w:rsidRPr="00195C04">
        <w:rPr>
          <w:sz w:val="28"/>
          <w:szCs w:val="28"/>
        </w:rPr>
        <w:t>о</w:t>
      </w:r>
      <w:r w:rsidRPr="00195C04">
        <w:rPr>
          <w:sz w:val="28"/>
          <w:szCs w:val="28"/>
        </w:rPr>
        <w:t xml:space="preserve">вания детей  - 100% (94% полностью удовлетворены, </w:t>
      </w:r>
      <w:r>
        <w:rPr>
          <w:sz w:val="28"/>
          <w:szCs w:val="28"/>
        </w:rPr>
        <w:t>5</w:t>
      </w:r>
      <w:r w:rsidRPr="00195C04">
        <w:rPr>
          <w:sz w:val="28"/>
          <w:szCs w:val="28"/>
        </w:rPr>
        <w:t>% - частично удовлетв</w:t>
      </w:r>
      <w:r w:rsidRPr="00195C04">
        <w:rPr>
          <w:sz w:val="28"/>
          <w:szCs w:val="28"/>
        </w:rPr>
        <w:t>о</w:t>
      </w:r>
      <w:r w:rsidRPr="00195C04">
        <w:rPr>
          <w:sz w:val="28"/>
          <w:szCs w:val="28"/>
        </w:rPr>
        <w:t>рены</w:t>
      </w:r>
      <w:r>
        <w:rPr>
          <w:sz w:val="28"/>
          <w:szCs w:val="28"/>
        </w:rPr>
        <w:t>,</w:t>
      </w:r>
      <w:r w:rsidRPr="00195C0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195C04">
        <w:rPr>
          <w:sz w:val="28"/>
          <w:szCs w:val="28"/>
        </w:rPr>
        <w:t xml:space="preserve"> удовлетворены</w:t>
      </w:r>
      <w:r>
        <w:rPr>
          <w:sz w:val="28"/>
          <w:szCs w:val="28"/>
        </w:rPr>
        <w:t>-1чел.- 0,2%</w:t>
      </w:r>
      <w:r w:rsidRPr="00195C04">
        <w:rPr>
          <w:sz w:val="28"/>
          <w:szCs w:val="28"/>
        </w:rPr>
        <w:t>).</w:t>
      </w:r>
    </w:p>
    <w:p w:rsidR="00F00BDB" w:rsidRPr="00195C04" w:rsidRDefault="00F00BDB" w:rsidP="00F00BDB">
      <w:pPr>
        <w:ind w:firstLine="709"/>
        <w:jc w:val="both"/>
        <w:rPr>
          <w:sz w:val="28"/>
          <w:szCs w:val="28"/>
        </w:rPr>
      </w:pPr>
      <w:r w:rsidRPr="00195C04">
        <w:rPr>
          <w:sz w:val="28"/>
          <w:szCs w:val="28"/>
        </w:rPr>
        <w:t>Педагогический коллектив обеспечивает высокий уровень развития д</w:t>
      </w:r>
      <w:r w:rsidRPr="00195C04">
        <w:rPr>
          <w:sz w:val="28"/>
          <w:szCs w:val="28"/>
        </w:rPr>
        <w:t>е</w:t>
      </w:r>
      <w:r w:rsidRPr="00195C04">
        <w:rPr>
          <w:sz w:val="28"/>
          <w:szCs w:val="28"/>
        </w:rPr>
        <w:t xml:space="preserve">тей. </w:t>
      </w:r>
      <w:r w:rsidRPr="00195C04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9</w:t>
      </w:r>
      <w:r w:rsidRPr="00195C04">
        <w:rPr>
          <w:iCs/>
          <w:sz w:val="28"/>
          <w:szCs w:val="28"/>
        </w:rPr>
        <w:t xml:space="preserve"> % родителей полностью устраивает профессиональный уровень восп</w:t>
      </w:r>
      <w:r w:rsidRPr="00195C04">
        <w:rPr>
          <w:iCs/>
          <w:sz w:val="28"/>
          <w:szCs w:val="28"/>
        </w:rPr>
        <w:t>и</w:t>
      </w:r>
      <w:r w:rsidRPr="00195C04">
        <w:rPr>
          <w:iCs/>
          <w:sz w:val="28"/>
          <w:szCs w:val="28"/>
        </w:rPr>
        <w:t xml:space="preserve">тателей. Это можно рассматривать, безусловно, как позитивный результат.  </w:t>
      </w:r>
      <w:proofErr w:type="gramStart"/>
      <w:r w:rsidRPr="00195C04">
        <w:rPr>
          <w:iCs/>
          <w:sz w:val="28"/>
          <w:szCs w:val="28"/>
        </w:rPr>
        <w:t xml:space="preserve">Лишь </w:t>
      </w:r>
      <w:r>
        <w:rPr>
          <w:iCs/>
          <w:sz w:val="28"/>
          <w:szCs w:val="28"/>
        </w:rPr>
        <w:t>трое</w:t>
      </w:r>
      <w:r w:rsidRPr="00195C04">
        <w:rPr>
          <w:iCs/>
          <w:sz w:val="28"/>
          <w:szCs w:val="28"/>
        </w:rPr>
        <w:t xml:space="preserve"> опрошенны</w:t>
      </w:r>
      <w:r>
        <w:rPr>
          <w:iCs/>
          <w:sz w:val="28"/>
          <w:szCs w:val="28"/>
        </w:rPr>
        <w:t>х</w:t>
      </w:r>
      <w:r w:rsidRPr="00195C04">
        <w:rPr>
          <w:iCs/>
          <w:sz w:val="28"/>
          <w:szCs w:val="28"/>
        </w:rPr>
        <w:t xml:space="preserve"> частично удовлетворен</w:t>
      </w:r>
      <w:r>
        <w:rPr>
          <w:iCs/>
          <w:sz w:val="28"/>
          <w:szCs w:val="28"/>
        </w:rPr>
        <w:t>ы</w:t>
      </w:r>
      <w:r w:rsidRPr="00195C04">
        <w:rPr>
          <w:iCs/>
          <w:sz w:val="28"/>
          <w:szCs w:val="28"/>
        </w:rPr>
        <w:t xml:space="preserve"> профессиональным уровнем воспитателей. </w:t>
      </w:r>
      <w:proofErr w:type="gramEnd"/>
    </w:p>
    <w:p w:rsidR="00F00BDB" w:rsidRPr="00195C04" w:rsidRDefault="00F00BDB" w:rsidP="00F00B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5C04">
        <w:rPr>
          <w:sz w:val="28"/>
          <w:szCs w:val="28"/>
        </w:rPr>
        <w:lastRenderedPageBreak/>
        <w:t xml:space="preserve"> Педагоги выстраивают взаимоотношения с детьми на основе диалога, о</w:t>
      </w:r>
      <w:r w:rsidRPr="00195C04">
        <w:rPr>
          <w:sz w:val="28"/>
          <w:szCs w:val="28"/>
        </w:rPr>
        <w:t>т</w:t>
      </w:r>
      <w:r w:rsidRPr="00195C04">
        <w:rPr>
          <w:sz w:val="28"/>
          <w:szCs w:val="28"/>
        </w:rPr>
        <w:t>крытости и доверия (99%). 9</w:t>
      </w:r>
      <w:r>
        <w:rPr>
          <w:sz w:val="28"/>
          <w:szCs w:val="28"/>
        </w:rPr>
        <w:t>4</w:t>
      </w:r>
      <w:r w:rsidRPr="00195C04">
        <w:rPr>
          <w:sz w:val="28"/>
          <w:szCs w:val="28"/>
        </w:rPr>
        <w:t>% родителей систематически и вовремя получают информацию о целях и задачах детского сада в области обучения и воспитания детей, о режиме работы дошкольного учреждения (часы работы, праздники, н</w:t>
      </w:r>
      <w:r w:rsidRPr="00195C04">
        <w:rPr>
          <w:sz w:val="28"/>
          <w:szCs w:val="28"/>
        </w:rPr>
        <w:t>е</w:t>
      </w:r>
      <w:r w:rsidRPr="00195C04">
        <w:rPr>
          <w:sz w:val="28"/>
          <w:szCs w:val="28"/>
        </w:rPr>
        <w:t xml:space="preserve">рабочие дни), об организации питания. </w:t>
      </w:r>
    </w:p>
    <w:p w:rsidR="00F00BDB" w:rsidRPr="00195C04" w:rsidRDefault="00F00BDB" w:rsidP="00F00BDB">
      <w:pPr>
        <w:ind w:firstLine="709"/>
        <w:jc w:val="both"/>
        <w:rPr>
          <w:sz w:val="28"/>
          <w:szCs w:val="28"/>
        </w:rPr>
      </w:pPr>
      <w:r w:rsidRPr="00195C04">
        <w:rPr>
          <w:sz w:val="28"/>
          <w:szCs w:val="28"/>
        </w:rPr>
        <w:t>99% родителей удовлетворяют  присмотр и уход, воспитание и обучение, оздоров</w:t>
      </w:r>
      <w:r w:rsidRPr="00195C04">
        <w:rPr>
          <w:sz w:val="28"/>
          <w:szCs w:val="28"/>
        </w:rPr>
        <w:softHyphen/>
        <w:t>ление детей в дошкольном учреждении. Организацией учебно-воспитательного процесса удовлетворены 9</w:t>
      </w:r>
      <w:r>
        <w:rPr>
          <w:sz w:val="28"/>
          <w:szCs w:val="28"/>
        </w:rPr>
        <w:t>2</w:t>
      </w:r>
      <w:r w:rsidRPr="00195C04">
        <w:rPr>
          <w:sz w:val="28"/>
          <w:szCs w:val="28"/>
        </w:rPr>
        <w:t xml:space="preserve">%, частично удовлетворены </w:t>
      </w:r>
      <w:r>
        <w:rPr>
          <w:sz w:val="28"/>
          <w:szCs w:val="28"/>
        </w:rPr>
        <w:t>8</w:t>
      </w:r>
      <w:r w:rsidRPr="00195C04">
        <w:rPr>
          <w:sz w:val="28"/>
          <w:szCs w:val="28"/>
        </w:rPr>
        <w:t xml:space="preserve">% </w:t>
      </w:r>
      <w:proofErr w:type="gramStart"/>
      <w:r w:rsidRPr="00195C04">
        <w:rPr>
          <w:sz w:val="28"/>
          <w:szCs w:val="28"/>
        </w:rPr>
        <w:t>опрошенных</w:t>
      </w:r>
      <w:proofErr w:type="gramEnd"/>
      <w:r w:rsidRPr="00195C04">
        <w:rPr>
          <w:sz w:val="28"/>
          <w:szCs w:val="28"/>
        </w:rPr>
        <w:t>, в основном, это родители первой младшей группы, что может свидетельствовать о том, что родители пока не владеют полной информацией об организации учебно-воспитательного процесса в М</w:t>
      </w:r>
      <w:r w:rsidR="00F40219">
        <w:rPr>
          <w:sz w:val="28"/>
          <w:szCs w:val="28"/>
        </w:rPr>
        <w:t>К</w:t>
      </w:r>
      <w:r w:rsidRPr="00195C04">
        <w:rPr>
          <w:sz w:val="28"/>
          <w:szCs w:val="28"/>
        </w:rPr>
        <w:t xml:space="preserve">ДОУ. </w:t>
      </w:r>
    </w:p>
    <w:p w:rsidR="00F00BDB" w:rsidRPr="00195C04" w:rsidRDefault="00F00BDB" w:rsidP="00F00B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5C04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195C04">
        <w:rPr>
          <w:sz w:val="28"/>
          <w:szCs w:val="28"/>
        </w:rPr>
        <w:t>% родителей отметили, что в М</w:t>
      </w:r>
      <w:r w:rsidR="00F40219">
        <w:rPr>
          <w:sz w:val="28"/>
          <w:szCs w:val="28"/>
        </w:rPr>
        <w:t>К</w:t>
      </w:r>
      <w:r w:rsidRPr="00195C04">
        <w:rPr>
          <w:sz w:val="28"/>
          <w:szCs w:val="28"/>
        </w:rPr>
        <w:t>ДОУ  на высоком уровне налажено взаимодействие сотрудников с родителями: р</w:t>
      </w:r>
      <w:r w:rsidRPr="00195C04">
        <w:rPr>
          <w:spacing w:val="-1"/>
          <w:sz w:val="28"/>
          <w:szCs w:val="28"/>
        </w:rPr>
        <w:t xml:space="preserve">одители получают информацию о повседневных событиях </w:t>
      </w:r>
      <w:r w:rsidRPr="00195C04">
        <w:rPr>
          <w:sz w:val="28"/>
          <w:szCs w:val="28"/>
        </w:rPr>
        <w:t>в группе, об успехах ребенка и т.п. (информационный стенд, уст</w:t>
      </w:r>
      <w:r w:rsidRPr="00195C04">
        <w:rPr>
          <w:sz w:val="28"/>
          <w:szCs w:val="28"/>
        </w:rPr>
        <w:softHyphen/>
        <w:t>ные сообщения педагогов), об изменениях в состоянии здо</w:t>
      </w:r>
      <w:r w:rsidRPr="00195C04">
        <w:rPr>
          <w:sz w:val="28"/>
          <w:szCs w:val="28"/>
        </w:rPr>
        <w:softHyphen/>
        <w:t>ровья р</w:t>
      </w:r>
      <w:r w:rsidRPr="00195C04">
        <w:rPr>
          <w:sz w:val="28"/>
          <w:szCs w:val="28"/>
        </w:rPr>
        <w:t>е</w:t>
      </w:r>
      <w:r w:rsidRPr="00195C04">
        <w:rPr>
          <w:sz w:val="28"/>
          <w:szCs w:val="28"/>
        </w:rPr>
        <w:t>бенка, его привычках в еде и т.д.</w:t>
      </w:r>
    </w:p>
    <w:p w:rsidR="00F00BDB" w:rsidRPr="00195C04" w:rsidRDefault="00F00BDB" w:rsidP="00F00BDB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195C04">
        <w:rPr>
          <w:iCs/>
          <w:sz w:val="28"/>
          <w:szCs w:val="28"/>
        </w:rPr>
        <w:t>Состоянием материально-технической базы учреждения, в том числе обеспечением литературой и пособиями  удовлетворены полностью 8</w:t>
      </w:r>
      <w:r>
        <w:rPr>
          <w:iCs/>
          <w:sz w:val="28"/>
          <w:szCs w:val="28"/>
        </w:rPr>
        <w:t>3</w:t>
      </w:r>
      <w:r w:rsidRPr="00195C04">
        <w:rPr>
          <w:iCs/>
          <w:sz w:val="28"/>
          <w:szCs w:val="28"/>
        </w:rPr>
        <w:t>% род</w:t>
      </w:r>
      <w:r w:rsidRPr="00195C04">
        <w:rPr>
          <w:iCs/>
          <w:sz w:val="28"/>
          <w:szCs w:val="28"/>
        </w:rPr>
        <w:t>и</w:t>
      </w:r>
      <w:r w:rsidRPr="00195C04">
        <w:rPr>
          <w:iCs/>
          <w:sz w:val="28"/>
          <w:szCs w:val="28"/>
        </w:rPr>
        <w:t>телей.  Родители М</w:t>
      </w:r>
      <w:r w:rsidR="00F40219">
        <w:rPr>
          <w:iCs/>
          <w:sz w:val="28"/>
          <w:szCs w:val="28"/>
        </w:rPr>
        <w:t>К</w:t>
      </w:r>
      <w:r w:rsidRPr="00195C04">
        <w:rPr>
          <w:iCs/>
          <w:sz w:val="28"/>
          <w:szCs w:val="28"/>
        </w:rPr>
        <w:t>ДОУ постоянно привлекаются к участию  в  реализации проектов, направленных на благоустройство участков и групп. Необходимо так же отметить, что улучшение материально-технической базы призвано обесп</w:t>
      </w:r>
      <w:r w:rsidRPr="00195C04">
        <w:rPr>
          <w:iCs/>
          <w:sz w:val="28"/>
          <w:szCs w:val="28"/>
        </w:rPr>
        <w:t>е</w:t>
      </w:r>
      <w:r w:rsidRPr="00195C04">
        <w:rPr>
          <w:iCs/>
          <w:sz w:val="28"/>
          <w:szCs w:val="28"/>
        </w:rPr>
        <w:t>чить достижение оптимального уровня качества образования.</w:t>
      </w:r>
    </w:p>
    <w:p w:rsidR="00F00BDB" w:rsidRPr="00195C04" w:rsidRDefault="00F00BDB" w:rsidP="00F00B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5C04">
        <w:rPr>
          <w:iCs/>
          <w:sz w:val="28"/>
          <w:szCs w:val="28"/>
        </w:rPr>
        <w:t xml:space="preserve"> Организацией питания полностью удовлетворены  8</w:t>
      </w:r>
      <w:r>
        <w:rPr>
          <w:iCs/>
          <w:sz w:val="28"/>
          <w:szCs w:val="28"/>
        </w:rPr>
        <w:t>4</w:t>
      </w:r>
      <w:r w:rsidRPr="00195C04">
        <w:rPr>
          <w:iCs/>
          <w:sz w:val="28"/>
          <w:szCs w:val="28"/>
        </w:rPr>
        <w:t>%, частично - 1</w:t>
      </w:r>
      <w:r>
        <w:rPr>
          <w:iCs/>
          <w:sz w:val="28"/>
          <w:szCs w:val="28"/>
        </w:rPr>
        <w:t>4</w:t>
      </w:r>
      <w:r w:rsidRPr="00195C04">
        <w:rPr>
          <w:iCs/>
          <w:sz w:val="28"/>
          <w:szCs w:val="28"/>
        </w:rPr>
        <w:t xml:space="preserve">%, не удовлетворен </w:t>
      </w:r>
      <w:r>
        <w:rPr>
          <w:iCs/>
          <w:sz w:val="28"/>
          <w:szCs w:val="28"/>
        </w:rPr>
        <w:t>5</w:t>
      </w:r>
      <w:r w:rsidRPr="00195C04">
        <w:rPr>
          <w:iCs/>
          <w:sz w:val="28"/>
          <w:szCs w:val="28"/>
        </w:rPr>
        <w:t xml:space="preserve"> человек. В связи с этим администрация М</w:t>
      </w:r>
      <w:r w:rsidR="00F40219">
        <w:rPr>
          <w:iCs/>
          <w:sz w:val="28"/>
          <w:szCs w:val="28"/>
        </w:rPr>
        <w:t>К</w:t>
      </w:r>
      <w:r w:rsidRPr="00195C04">
        <w:rPr>
          <w:iCs/>
          <w:sz w:val="28"/>
          <w:szCs w:val="28"/>
        </w:rPr>
        <w:t>ДОУ продолжит работу по улучшению питания, особо уделив внимание любимым блюдам д</w:t>
      </w:r>
      <w:r w:rsidRPr="00195C04">
        <w:rPr>
          <w:iCs/>
          <w:sz w:val="28"/>
          <w:szCs w:val="28"/>
        </w:rPr>
        <w:t>е</w:t>
      </w:r>
      <w:r w:rsidRPr="00195C04">
        <w:rPr>
          <w:iCs/>
          <w:sz w:val="28"/>
          <w:szCs w:val="28"/>
        </w:rPr>
        <w:t>тей. Медицинской сестре и воспитателям будет рекомендовано активнее вести консультационную работу с родителями по вопросам питания детей в М</w:t>
      </w:r>
      <w:r w:rsidR="00F859E1">
        <w:rPr>
          <w:iCs/>
          <w:sz w:val="28"/>
          <w:szCs w:val="28"/>
        </w:rPr>
        <w:t>К</w:t>
      </w:r>
      <w:r w:rsidRPr="00195C04">
        <w:rPr>
          <w:iCs/>
          <w:sz w:val="28"/>
          <w:szCs w:val="28"/>
        </w:rPr>
        <w:t xml:space="preserve">ДОУ. </w:t>
      </w:r>
    </w:p>
    <w:p w:rsidR="00F00BDB" w:rsidRPr="00195C04" w:rsidRDefault="00F00BDB" w:rsidP="00F00BD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00BDB" w:rsidRPr="00195C04" w:rsidRDefault="00F00BDB" w:rsidP="00F00B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5C04">
        <w:rPr>
          <w:sz w:val="28"/>
          <w:szCs w:val="28"/>
        </w:rPr>
        <w:t>С целью обеспечения целостности образовательного процесса в М</w:t>
      </w:r>
      <w:r w:rsidR="00F859E1">
        <w:rPr>
          <w:sz w:val="28"/>
          <w:szCs w:val="28"/>
        </w:rPr>
        <w:t>К</w:t>
      </w:r>
      <w:r w:rsidRPr="00195C04">
        <w:rPr>
          <w:sz w:val="28"/>
          <w:szCs w:val="28"/>
        </w:rPr>
        <w:t>ДОУ и семье педагогический коллектив проводит регулярные мониторинговые и</w:t>
      </w:r>
      <w:r w:rsidRPr="00195C04">
        <w:rPr>
          <w:sz w:val="28"/>
          <w:szCs w:val="28"/>
        </w:rPr>
        <w:t>с</w:t>
      </w:r>
      <w:r w:rsidRPr="00195C04">
        <w:rPr>
          <w:sz w:val="28"/>
          <w:szCs w:val="28"/>
        </w:rPr>
        <w:t>следования мнения родителей воспитанников о качестве образовательного пр</w:t>
      </w:r>
      <w:r w:rsidRPr="00195C04">
        <w:rPr>
          <w:sz w:val="28"/>
          <w:szCs w:val="28"/>
        </w:rPr>
        <w:t>о</w:t>
      </w:r>
      <w:r w:rsidRPr="00195C04">
        <w:rPr>
          <w:sz w:val="28"/>
          <w:szCs w:val="28"/>
        </w:rPr>
        <w:t>цесса.</w:t>
      </w:r>
    </w:p>
    <w:p w:rsidR="00F00BDB" w:rsidRPr="00195C04" w:rsidRDefault="00F00BDB" w:rsidP="00F00BD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3072"/>
        <w:gridCol w:w="2464"/>
        <w:gridCol w:w="2464"/>
      </w:tblGrid>
      <w:tr w:rsidR="00F00BDB" w:rsidRPr="00195C04" w:rsidTr="00901838">
        <w:tc>
          <w:tcPr>
            <w:tcW w:w="940" w:type="pct"/>
            <w:shd w:val="clear" w:color="auto" w:fill="auto"/>
          </w:tcPr>
          <w:p w:rsidR="00F00BDB" w:rsidRPr="00195C04" w:rsidRDefault="00F00BDB" w:rsidP="00901838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1559" w:type="pct"/>
            <w:shd w:val="clear" w:color="auto" w:fill="auto"/>
          </w:tcPr>
          <w:p w:rsidR="00F00BDB" w:rsidRPr="00195C04" w:rsidRDefault="00F00BDB" w:rsidP="00F859E1">
            <w:pPr>
              <w:tabs>
                <w:tab w:val="left" w:pos="993"/>
              </w:tabs>
              <w:rPr>
                <w:b/>
              </w:rPr>
            </w:pPr>
            <w:r w:rsidRPr="00195C04">
              <w:rPr>
                <w:b/>
              </w:rPr>
              <w:t>Родители, активно учас</w:t>
            </w:r>
            <w:r w:rsidRPr="00195C04">
              <w:rPr>
                <w:b/>
              </w:rPr>
              <w:t>т</w:t>
            </w:r>
            <w:r w:rsidRPr="00195C04">
              <w:rPr>
                <w:b/>
              </w:rPr>
              <w:t xml:space="preserve">вующие в </w:t>
            </w:r>
            <w:r w:rsidR="00F859E1">
              <w:rPr>
                <w:b/>
              </w:rPr>
              <w:t xml:space="preserve">педагогической жизни </w:t>
            </w:r>
            <w:r w:rsidRPr="00195C04">
              <w:rPr>
                <w:b/>
              </w:rPr>
              <w:t>М</w:t>
            </w:r>
            <w:r w:rsidR="00F859E1">
              <w:rPr>
                <w:b/>
              </w:rPr>
              <w:t>К</w:t>
            </w:r>
            <w:r w:rsidRPr="00195C04">
              <w:rPr>
                <w:b/>
              </w:rPr>
              <w:t>ДОУ</w:t>
            </w:r>
          </w:p>
        </w:tc>
        <w:tc>
          <w:tcPr>
            <w:tcW w:w="1250" w:type="pct"/>
            <w:shd w:val="clear" w:color="auto" w:fill="auto"/>
          </w:tcPr>
          <w:p w:rsidR="00F00BDB" w:rsidRPr="00195C04" w:rsidRDefault="00F00BDB" w:rsidP="00F859E1">
            <w:pPr>
              <w:tabs>
                <w:tab w:val="left" w:pos="993"/>
              </w:tabs>
              <w:rPr>
                <w:b/>
              </w:rPr>
            </w:pPr>
            <w:r w:rsidRPr="00195C04">
              <w:rPr>
                <w:b/>
              </w:rPr>
              <w:t>Родители, пос</w:t>
            </w:r>
            <w:r w:rsidRPr="00195C04">
              <w:rPr>
                <w:b/>
              </w:rPr>
              <w:t>е</w:t>
            </w:r>
            <w:r w:rsidRPr="00195C04">
              <w:rPr>
                <w:b/>
              </w:rPr>
              <w:t>щающие меропри</w:t>
            </w:r>
            <w:r w:rsidRPr="00195C04">
              <w:rPr>
                <w:b/>
              </w:rPr>
              <w:t>я</w:t>
            </w:r>
            <w:r w:rsidRPr="00195C04">
              <w:rPr>
                <w:b/>
              </w:rPr>
              <w:t>тия М</w:t>
            </w:r>
            <w:r w:rsidR="00F859E1">
              <w:rPr>
                <w:b/>
              </w:rPr>
              <w:t>К</w:t>
            </w:r>
            <w:r w:rsidRPr="00195C04">
              <w:rPr>
                <w:b/>
              </w:rPr>
              <w:t>ДОУ</w:t>
            </w:r>
          </w:p>
        </w:tc>
        <w:tc>
          <w:tcPr>
            <w:tcW w:w="1250" w:type="pct"/>
            <w:shd w:val="clear" w:color="auto" w:fill="auto"/>
          </w:tcPr>
          <w:p w:rsidR="00F00BDB" w:rsidRPr="00195C04" w:rsidRDefault="00F00BDB" w:rsidP="00F859E1">
            <w:pPr>
              <w:tabs>
                <w:tab w:val="left" w:pos="993"/>
              </w:tabs>
              <w:rPr>
                <w:b/>
              </w:rPr>
            </w:pPr>
            <w:r w:rsidRPr="00195C04">
              <w:rPr>
                <w:b/>
              </w:rPr>
              <w:t>Родители, удовл</w:t>
            </w:r>
            <w:r w:rsidRPr="00195C04">
              <w:rPr>
                <w:b/>
              </w:rPr>
              <w:t>е</w:t>
            </w:r>
            <w:r w:rsidRPr="00195C04">
              <w:rPr>
                <w:b/>
              </w:rPr>
              <w:t>творенные работой М</w:t>
            </w:r>
            <w:r w:rsidR="00F859E1">
              <w:rPr>
                <w:b/>
              </w:rPr>
              <w:t>К</w:t>
            </w:r>
            <w:r w:rsidRPr="00195C04">
              <w:rPr>
                <w:b/>
              </w:rPr>
              <w:t>ДОУ</w:t>
            </w:r>
          </w:p>
        </w:tc>
      </w:tr>
      <w:tr w:rsidR="00F00BDB" w:rsidRPr="00195C04" w:rsidTr="00901838">
        <w:tc>
          <w:tcPr>
            <w:tcW w:w="940" w:type="pct"/>
            <w:shd w:val="clear" w:color="auto" w:fill="auto"/>
          </w:tcPr>
          <w:p w:rsidR="00F00BDB" w:rsidRPr="00195C04" w:rsidRDefault="00F00BDB" w:rsidP="00901838">
            <w:pPr>
              <w:tabs>
                <w:tab w:val="left" w:pos="993"/>
              </w:tabs>
              <w:jc w:val="both"/>
            </w:pPr>
            <w:r w:rsidRPr="00195C04">
              <w:t>201</w:t>
            </w:r>
            <w:r>
              <w:t>5</w:t>
            </w:r>
            <w:r w:rsidRPr="00195C04">
              <w:t>-201</w:t>
            </w:r>
            <w:r>
              <w:t>6</w:t>
            </w:r>
            <w:r w:rsidRPr="00195C04">
              <w:t xml:space="preserve"> </w:t>
            </w:r>
            <w:proofErr w:type="spellStart"/>
            <w:r w:rsidRPr="00195C04">
              <w:t>уч.г</w:t>
            </w:r>
            <w:proofErr w:type="spellEnd"/>
            <w:r w:rsidRPr="00195C04">
              <w:t>.</w:t>
            </w:r>
          </w:p>
        </w:tc>
        <w:tc>
          <w:tcPr>
            <w:tcW w:w="1559" w:type="pct"/>
            <w:shd w:val="clear" w:color="auto" w:fill="auto"/>
          </w:tcPr>
          <w:p w:rsidR="00F00BDB" w:rsidRPr="00195C04" w:rsidRDefault="00F859E1" w:rsidP="00901838">
            <w:pPr>
              <w:tabs>
                <w:tab w:val="left" w:pos="993"/>
              </w:tabs>
              <w:ind w:firstLine="709"/>
              <w:jc w:val="center"/>
            </w:pPr>
            <w:r>
              <w:t>86</w:t>
            </w:r>
            <w:r w:rsidR="00F00BDB" w:rsidRPr="00195C04">
              <w:t>%</w:t>
            </w:r>
          </w:p>
        </w:tc>
        <w:tc>
          <w:tcPr>
            <w:tcW w:w="1250" w:type="pct"/>
            <w:shd w:val="clear" w:color="auto" w:fill="auto"/>
          </w:tcPr>
          <w:p w:rsidR="00F00BDB" w:rsidRPr="00195C04" w:rsidRDefault="00F859E1" w:rsidP="00901838">
            <w:pPr>
              <w:tabs>
                <w:tab w:val="left" w:pos="993"/>
              </w:tabs>
              <w:ind w:firstLine="709"/>
              <w:jc w:val="center"/>
            </w:pPr>
            <w:r>
              <w:t>74</w:t>
            </w:r>
            <w:r w:rsidR="00F00BDB" w:rsidRPr="00195C04">
              <w:t>%</w:t>
            </w:r>
          </w:p>
        </w:tc>
        <w:tc>
          <w:tcPr>
            <w:tcW w:w="1250" w:type="pct"/>
            <w:shd w:val="clear" w:color="auto" w:fill="auto"/>
          </w:tcPr>
          <w:p w:rsidR="00F00BDB" w:rsidRPr="00195C04" w:rsidRDefault="00F859E1" w:rsidP="00901838">
            <w:pPr>
              <w:tabs>
                <w:tab w:val="left" w:pos="993"/>
              </w:tabs>
              <w:ind w:firstLine="709"/>
              <w:jc w:val="center"/>
            </w:pPr>
            <w:r>
              <w:t>92</w:t>
            </w:r>
            <w:r w:rsidR="00F00BDB" w:rsidRPr="00195C04">
              <w:t>%</w:t>
            </w:r>
          </w:p>
        </w:tc>
      </w:tr>
    </w:tbl>
    <w:p w:rsidR="00F00BDB" w:rsidRPr="00195C04" w:rsidRDefault="00F00BDB" w:rsidP="00F00BDB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F00BDB" w:rsidRPr="00195C04" w:rsidRDefault="00F00BDB" w:rsidP="00F00BDB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195C04">
        <w:rPr>
          <w:iCs/>
          <w:sz w:val="28"/>
          <w:szCs w:val="28"/>
        </w:rPr>
        <w:t>Результаты мониторинговых исследований показывают, что активность родительской общественности возрастает. Современные родители предъявляют высокие требования как к качеству образовательных, так и жизнеобеспеч</w:t>
      </w:r>
      <w:r w:rsidRPr="00195C04">
        <w:rPr>
          <w:iCs/>
          <w:sz w:val="28"/>
          <w:szCs w:val="28"/>
        </w:rPr>
        <w:t>и</w:t>
      </w:r>
      <w:r w:rsidRPr="00195C04">
        <w:rPr>
          <w:iCs/>
          <w:sz w:val="28"/>
          <w:szCs w:val="28"/>
        </w:rPr>
        <w:t>вающих услуг. Но в то же время остается процент родителей с потребител</w:t>
      </w:r>
      <w:r w:rsidRPr="00195C04">
        <w:rPr>
          <w:iCs/>
          <w:sz w:val="28"/>
          <w:szCs w:val="28"/>
        </w:rPr>
        <w:t>ь</w:t>
      </w:r>
      <w:r w:rsidRPr="00195C04">
        <w:rPr>
          <w:iCs/>
          <w:sz w:val="28"/>
          <w:szCs w:val="28"/>
        </w:rPr>
        <w:t>ским отношением к процессу образования, воспитания и развития их детей, с пассивным отношением к участию  в интерактивных мероприятиях, в управл</w:t>
      </w:r>
      <w:r w:rsidRPr="00195C04">
        <w:rPr>
          <w:iCs/>
          <w:sz w:val="28"/>
          <w:szCs w:val="28"/>
        </w:rPr>
        <w:t>е</w:t>
      </w:r>
      <w:r w:rsidRPr="00195C04">
        <w:rPr>
          <w:iCs/>
          <w:sz w:val="28"/>
          <w:szCs w:val="28"/>
        </w:rPr>
        <w:t>нии М</w:t>
      </w:r>
      <w:r w:rsidR="00F859E1">
        <w:rPr>
          <w:iCs/>
          <w:sz w:val="28"/>
          <w:szCs w:val="28"/>
        </w:rPr>
        <w:t>К</w:t>
      </w:r>
      <w:r w:rsidRPr="00195C04">
        <w:rPr>
          <w:iCs/>
          <w:sz w:val="28"/>
          <w:szCs w:val="28"/>
        </w:rPr>
        <w:t>ДОУ. Одной из приоритетных задач коллектива М</w:t>
      </w:r>
      <w:r w:rsidR="00F859E1">
        <w:rPr>
          <w:iCs/>
          <w:sz w:val="28"/>
          <w:szCs w:val="28"/>
        </w:rPr>
        <w:t>К</w:t>
      </w:r>
      <w:r w:rsidRPr="00195C04">
        <w:rPr>
          <w:iCs/>
          <w:sz w:val="28"/>
          <w:szCs w:val="28"/>
        </w:rPr>
        <w:t xml:space="preserve">ДОУ становится </w:t>
      </w:r>
      <w:r w:rsidRPr="00195C04">
        <w:rPr>
          <w:iCs/>
          <w:sz w:val="28"/>
          <w:szCs w:val="28"/>
        </w:rPr>
        <w:lastRenderedPageBreak/>
        <w:t>поиск эффективных путей взаимодействия с родителями, привлечение их к с</w:t>
      </w:r>
      <w:r w:rsidRPr="00195C04">
        <w:rPr>
          <w:iCs/>
          <w:sz w:val="28"/>
          <w:szCs w:val="28"/>
        </w:rPr>
        <w:t>о</w:t>
      </w:r>
      <w:r w:rsidRPr="00195C04">
        <w:rPr>
          <w:iCs/>
          <w:sz w:val="28"/>
          <w:szCs w:val="28"/>
        </w:rPr>
        <w:t>вместному процессу воспитания, образования, оздоровления, развития детей, используя наряду с живым общением (безусловно</w:t>
      </w:r>
      <w:r w:rsidR="00F859E1">
        <w:rPr>
          <w:iCs/>
          <w:sz w:val="28"/>
          <w:szCs w:val="28"/>
        </w:rPr>
        <w:t>,</w:t>
      </w:r>
      <w:r w:rsidRPr="00195C04">
        <w:rPr>
          <w:iCs/>
          <w:sz w:val="28"/>
          <w:szCs w:val="28"/>
        </w:rPr>
        <w:t xml:space="preserve"> приоритетным), совреме</w:t>
      </w:r>
      <w:r w:rsidRPr="00195C04">
        <w:rPr>
          <w:iCs/>
          <w:sz w:val="28"/>
          <w:szCs w:val="28"/>
        </w:rPr>
        <w:t>н</w:t>
      </w:r>
      <w:r w:rsidRPr="00195C04">
        <w:rPr>
          <w:iCs/>
          <w:sz w:val="28"/>
          <w:szCs w:val="28"/>
        </w:rPr>
        <w:t>ные технологии (интернет-ресурсы, участие в разработке и реализации совм</w:t>
      </w:r>
      <w:r w:rsidRPr="00195C04">
        <w:rPr>
          <w:iCs/>
          <w:sz w:val="28"/>
          <w:szCs w:val="28"/>
        </w:rPr>
        <w:t>е</w:t>
      </w:r>
      <w:r w:rsidRPr="00195C04">
        <w:rPr>
          <w:iCs/>
          <w:sz w:val="28"/>
          <w:szCs w:val="28"/>
        </w:rPr>
        <w:t>стных педагогических проектов, участие в управлении М</w:t>
      </w:r>
      <w:r w:rsidR="00F859E1">
        <w:rPr>
          <w:iCs/>
          <w:sz w:val="28"/>
          <w:szCs w:val="28"/>
        </w:rPr>
        <w:t>К</w:t>
      </w:r>
      <w:r w:rsidRPr="00195C04">
        <w:rPr>
          <w:iCs/>
          <w:sz w:val="28"/>
          <w:szCs w:val="28"/>
        </w:rPr>
        <w:t>ДОУ и др.)</w:t>
      </w:r>
    </w:p>
    <w:p w:rsidR="00F00BDB" w:rsidRPr="00195C04" w:rsidRDefault="00F00BDB" w:rsidP="00F00B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5C04">
        <w:rPr>
          <w:sz w:val="28"/>
          <w:szCs w:val="28"/>
        </w:rPr>
        <w:t>Изучив мнения родителей, можно сделать вывод о том, что их  интерес</w:t>
      </w:r>
      <w:r w:rsidRPr="00195C04">
        <w:rPr>
          <w:sz w:val="28"/>
          <w:szCs w:val="28"/>
        </w:rPr>
        <w:t>у</w:t>
      </w:r>
      <w:r w:rsidRPr="00195C04">
        <w:rPr>
          <w:sz w:val="28"/>
          <w:szCs w:val="28"/>
        </w:rPr>
        <w:t>ют вопросы сохранения здоровья, обучения, воспитания и успешной социал</w:t>
      </w:r>
      <w:r w:rsidRPr="00195C04">
        <w:rPr>
          <w:sz w:val="28"/>
          <w:szCs w:val="28"/>
        </w:rPr>
        <w:t>и</w:t>
      </w:r>
      <w:r w:rsidRPr="00195C04">
        <w:rPr>
          <w:sz w:val="28"/>
          <w:szCs w:val="28"/>
        </w:rPr>
        <w:t>зации детей; они готовы к взаимодействию по самым различным аспектам о</w:t>
      </w:r>
      <w:r w:rsidRPr="00195C04">
        <w:rPr>
          <w:sz w:val="28"/>
          <w:szCs w:val="28"/>
        </w:rPr>
        <w:t>б</w:t>
      </w:r>
      <w:r w:rsidRPr="00195C04">
        <w:rPr>
          <w:sz w:val="28"/>
          <w:szCs w:val="28"/>
        </w:rPr>
        <w:t>разовательного процесса.</w:t>
      </w:r>
    </w:p>
    <w:p w:rsidR="00F00BDB" w:rsidRPr="00F859E1" w:rsidRDefault="00F00BDB" w:rsidP="00F859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5C04">
        <w:rPr>
          <w:sz w:val="28"/>
          <w:szCs w:val="28"/>
        </w:rPr>
        <w:t>  Необходимо активнее использовать разнообразные формы взаимодейс</w:t>
      </w:r>
      <w:r w:rsidRPr="00195C04">
        <w:rPr>
          <w:sz w:val="28"/>
          <w:szCs w:val="28"/>
        </w:rPr>
        <w:t>т</w:t>
      </w:r>
      <w:r w:rsidRPr="00195C04">
        <w:rPr>
          <w:sz w:val="28"/>
          <w:szCs w:val="28"/>
        </w:rPr>
        <w:t xml:space="preserve">вия с семьей, прислушиваться к мнению родителей, выделять больше времени общению в удобное для них время. </w:t>
      </w:r>
    </w:p>
    <w:p w:rsidR="00F00BDB" w:rsidRPr="002B5A3E" w:rsidRDefault="00F00BDB" w:rsidP="00F00BDB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195C04">
        <w:rPr>
          <w:iCs/>
          <w:sz w:val="28"/>
          <w:szCs w:val="28"/>
        </w:rPr>
        <w:t>В целом можно отметить, что процент удовлетворенности деятельностью М</w:t>
      </w:r>
      <w:r w:rsidR="00F859E1">
        <w:rPr>
          <w:iCs/>
          <w:sz w:val="28"/>
          <w:szCs w:val="28"/>
        </w:rPr>
        <w:t xml:space="preserve">КДОУ №16, </w:t>
      </w:r>
      <w:r w:rsidRPr="00195C04">
        <w:rPr>
          <w:iCs/>
          <w:sz w:val="28"/>
          <w:szCs w:val="28"/>
        </w:rPr>
        <w:t>составляющий   100% опрошенных родителей (9</w:t>
      </w:r>
      <w:r w:rsidR="00F859E1">
        <w:rPr>
          <w:iCs/>
          <w:sz w:val="28"/>
          <w:szCs w:val="28"/>
        </w:rPr>
        <w:t>2</w:t>
      </w:r>
      <w:r w:rsidRPr="00195C04">
        <w:rPr>
          <w:iCs/>
          <w:sz w:val="28"/>
          <w:szCs w:val="28"/>
        </w:rPr>
        <w:t xml:space="preserve">% родителей удовлетворены полостью, </w:t>
      </w:r>
      <w:r w:rsidR="00F859E1">
        <w:rPr>
          <w:iCs/>
          <w:sz w:val="28"/>
          <w:szCs w:val="28"/>
        </w:rPr>
        <w:t>8</w:t>
      </w:r>
      <w:r w:rsidRPr="00195C04">
        <w:rPr>
          <w:iCs/>
          <w:sz w:val="28"/>
          <w:szCs w:val="28"/>
        </w:rPr>
        <w:t xml:space="preserve">% - частично), позволяет сделать следующие вывод: </w:t>
      </w:r>
      <w:r w:rsidRPr="002B5A3E">
        <w:rPr>
          <w:i/>
          <w:iCs/>
          <w:sz w:val="28"/>
          <w:szCs w:val="28"/>
        </w:rPr>
        <w:t>с</w:t>
      </w:r>
      <w:r w:rsidRPr="002B5A3E">
        <w:rPr>
          <w:i/>
          <w:sz w:val="28"/>
          <w:szCs w:val="28"/>
        </w:rPr>
        <w:t>озданная система работы М</w:t>
      </w:r>
      <w:r w:rsidR="00F859E1" w:rsidRPr="002B5A3E">
        <w:rPr>
          <w:i/>
          <w:sz w:val="28"/>
          <w:szCs w:val="28"/>
        </w:rPr>
        <w:t>К</w:t>
      </w:r>
      <w:r w:rsidRPr="002B5A3E">
        <w:rPr>
          <w:i/>
          <w:sz w:val="28"/>
          <w:szCs w:val="28"/>
        </w:rPr>
        <w:t>ДОУ позволяет максимально удовлетворять потребность и запросы родителей.</w:t>
      </w:r>
    </w:p>
    <w:p w:rsidR="00F00BDB" w:rsidRDefault="00F00BDB" w:rsidP="00434B9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A5E99" w:rsidRPr="00434B98" w:rsidRDefault="00434B98" w:rsidP="00664532">
      <w:pPr>
        <w:ind w:firstLine="567"/>
        <w:jc w:val="center"/>
        <w:rPr>
          <w:b/>
          <w:sz w:val="28"/>
          <w:szCs w:val="28"/>
        </w:rPr>
      </w:pPr>
      <w:r w:rsidRPr="00434B98">
        <w:rPr>
          <w:b/>
          <w:sz w:val="28"/>
          <w:szCs w:val="28"/>
        </w:rPr>
        <w:t>7. Заключение. Перспективы и планы развития</w:t>
      </w:r>
    </w:p>
    <w:p w:rsidR="003849B9" w:rsidRDefault="003849B9" w:rsidP="00B077DA">
      <w:pPr>
        <w:ind w:firstLine="567"/>
        <w:jc w:val="both"/>
      </w:pPr>
    </w:p>
    <w:p w:rsidR="00B077DA" w:rsidRPr="00434B98" w:rsidRDefault="00B077DA" w:rsidP="00B077DA">
      <w:pPr>
        <w:ind w:firstLine="567"/>
        <w:jc w:val="both"/>
        <w:rPr>
          <w:b/>
          <w:sz w:val="28"/>
          <w:szCs w:val="28"/>
        </w:rPr>
      </w:pPr>
      <w:r w:rsidRPr="00434B98">
        <w:rPr>
          <w:b/>
          <w:sz w:val="28"/>
          <w:szCs w:val="28"/>
        </w:rPr>
        <w:t>Основные направления ближайшего развития ДОУ</w:t>
      </w:r>
    </w:p>
    <w:p w:rsidR="00B077DA" w:rsidRPr="00434B98" w:rsidRDefault="00B077DA" w:rsidP="00B077DA">
      <w:pPr>
        <w:ind w:firstLine="567"/>
        <w:jc w:val="both"/>
        <w:rPr>
          <w:sz w:val="28"/>
          <w:szCs w:val="28"/>
        </w:rPr>
      </w:pPr>
      <w:r w:rsidRPr="00434B98">
        <w:rPr>
          <w:sz w:val="28"/>
          <w:szCs w:val="28"/>
        </w:rPr>
        <w:t>Для успешной деятельности ДОУ должен реализовать следующие напра</w:t>
      </w:r>
      <w:r w:rsidRPr="00434B98">
        <w:rPr>
          <w:sz w:val="28"/>
          <w:szCs w:val="28"/>
        </w:rPr>
        <w:t>в</w:t>
      </w:r>
      <w:r w:rsidRPr="00434B98">
        <w:rPr>
          <w:sz w:val="28"/>
          <w:szCs w:val="28"/>
        </w:rPr>
        <w:t>ления развития:</w:t>
      </w:r>
    </w:p>
    <w:p w:rsidR="00206F99" w:rsidRDefault="00B077DA" w:rsidP="00B077DA">
      <w:pPr>
        <w:ind w:firstLine="567"/>
        <w:jc w:val="both"/>
        <w:rPr>
          <w:sz w:val="28"/>
          <w:szCs w:val="28"/>
        </w:rPr>
      </w:pPr>
      <w:r w:rsidRPr="00434B98">
        <w:rPr>
          <w:sz w:val="28"/>
          <w:szCs w:val="28"/>
        </w:rPr>
        <w:t>совершенствовать материально-техническую базу учреждения в соответс</w:t>
      </w:r>
      <w:r w:rsidRPr="00434B98">
        <w:rPr>
          <w:sz w:val="28"/>
          <w:szCs w:val="28"/>
        </w:rPr>
        <w:t>т</w:t>
      </w:r>
      <w:r w:rsidRPr="00434B98">
        <w:rPr>
          <w:sz w:val="28"/>
          <w:szCs w:val="28"/>
        </w:rPr>
        <w:t>вии с требованиями ФГОС</w:t>
      </w:r>
      <w:r w:rsidR="00F00BDB">
        <w:rPr>
          <w:sz w:val="28"/>
          <w:szCs w:val="28"/>
        </w:rPr>
        <w:t xml:space="preserve"> </w:t>
      </w:r>
      <w:proofErr w:type="gramStart"/>
      <w:r w:rsidR="00F00BDB">
        <w:rPr>
          <w:sz w:val="28"/>
          <w:szCs w:val="28"/>
        </w:rPr>
        <w:t>ДО</w:t>
      </w:r>
      <w:proofErr w:type="gramEnd"/>
      <w:r w:rsidRPr="00434B98">
        <w:rPr>
          <w:sz w:val="28"/>
          <w:szCs w:val="28"/>
        </w:rPr>
        <w:t xml:space="preserve">; </w:t>
      </w:r>
    </w:p>
    <w:p w:rsidR="00206F99" w:rsidRDefault="00B077DA" w:rsidP="00B077DA">
      <w:pPr>
        <w:ind w:firstLine="567"/>
        <w:jc w:val="both"/>
        <w:rPr>
          <w:sz w:val="28"/>
          <w:szCs w:val="28"/>
        </w:rPr>
      </w:pPr>
      <w:r w:rsidRPr="00434B98">
        <w:rPr>
          <w:sz w:val="28"/>
          <w:szCs w:val="28"/>
        </w:rPr>
        <w:t>продолжить повышать уровень профессиональных знаний и умений пед</w:t>
      </w:r>
      <w:r w:rsidRPr="00434B98">
        <w:rPr>
          <w:sz w:val="28"/>
          <w:szCs w:val="28"/>
        </w:rPr>
        <w:t>а</w:t>
      </w:r>
      <w:r w:rsidRPr="00434B98">
        <w:rPr>
          <w:sz w:val="28"/>
          <w:szCs w:val="28"/>
        </w:rPr>
        <w:t xml:space="preserve">гогов; </w:t>
      </w:r>
    </w:p>
    <w:p w:rsidR="00206F99" w:rsidRDefault="00B077DA" w:rsidP="00B077DA">
      <w:pPr>
        <w:ind w:firstLine="567"/>
        <w:jc w:val="both"/>
        <w:rPr>
          <w:sz w:val="28"/>
          <w:szCs w:val="28"/>
        </w:rPr>
      </w:pPr>
      <w:r w:rsidRPr="00434B98">
        <w:rPr>
          <w:sz w:val="28"/>
          <w:szCs w:val="28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434B98">
        <w:rPr>
          <w:sz w:val="28"/>
          <w:szCs w:val="28"/>
        </w:rPr>
        <w:t>здоровьесберегающих</w:t>
      </w:r>
      <w:proofErr w:type="spellEnd"/>
      <w:r w:rsidRPr="00434B98">
        <w:rPr>
          <w:sz w:val="28"/>
          <w:szCs w:val="28"/>
        </w:rPr>
        <w:t xml:space="preserve"> те</w:t>
      </w:r>
      <w:r w:rsidRPr="00434B98">
        <w:rPr>
          <w:sz w:val="28"/>
          <w:szCs w:val="28"/>
        </w:rPr>
        <w:t>х</w:t>
      </w:r>
      <w:r w:rsidRPr="00434B98">
        <w:rPr>
          <w:sz w:val="28"/>
          <w:szCs w:val="28"/>
        </w:rPr>
        <w:t xml:space="preserve">нологий; </w:t>
      </w:r>
    </w:p>
    <w:p w:rsidR="00B077DA" w:rsidRPr="00434B98" w:rsidRDefault="00B077DA" w:rsidP="00B077DA">
      <w:pPr>
        <w:ind w:firstLine="567"/>
        <w:jc w:val="both"/>
        <w:rPr>
          <w:sz w:val="28"/>
          <w:szCs w:val="28"/>
        </w:rPr>
      </w:pPr>
      <w:r w:rsidRPr="00434B98">
        <w:rPr>
          <w:sz w:val="28"/>
          <w:szCs w:val="28"/>
        </w:rPr>
        <w:t>формировать систему эффективного взаимодействия с семьями воспита</w:t>
      </w:r>
      <w:r w:rsidRPr="00434B98">
        <w:rPr>
          <w:sz w:val="28"/>
          <w:szCs w:val="28"/>
        </w:rPr>
        <w:t>н</w:t>
      </w:r>
      <w:r w:rsidRPr="00434B98">
        <w:rPr>
          <w:sz w:val="28"/>
          <w:szCs w:val="28"/>
        </w:rPr>
        <w:t xml:space="preserve">ников. </w:t>
      </w:r>
    </w:p>
    <w:p w:rsidR="00B077DA" w:rsidRPr="00434B98" w:rsidRDefault="00B077DA" w:rsidP="00B077DA">
      <w:pPr>
        <w:ind w:firstLine="567"/>
        <w:jc w:val="both"/>
        <w:rPr>
          <w:sz w:val="28"/>
          <w:szCs w:val="28"/>
        </w:rPr>
      </w:pPr>
    </w:p>
    <w:p w:rsidR="00B077DA" w:rsidRPr="00434B98" w:rsidRDefault="00A833DD" w:rsidP="00B077DA">
      <w:pPr>
        <w:ind w:firstLine="567"/>
        <w:jc w:val="both"/>
        <w:rPr>
          <w:b/>
          <w:sz w:val="28"/>
          <w:szCs w:val="28"/>
        </w:rPr>
      </w:pPr>
      <w:r w:rsidRPr="00434B98">
        <w:rPr>
          <w:b/>
          <w:sz w:val="28"/>
          <w:szCs w:val="28"/>
        </w:rPr>
        <w:t>Выводы по итогам года</w:t>
      </w:r>
      <w:r w:rsidR="00A21DF0">
        <w:rPr>
          <w:b/>
          <w:sz w:val="28"/>
          <w:szCs w:val="28"/>
        </w:rPr>
        <w:t>.</w:t>
      </w:r>
    </w:p>
    <w:p w:rsidR="00B077DA" w:rsidRPr="00434B98" w:rsidRDefault="00B077DA" w:rsidP="00B077DA">
      <w:pPr>
        <w:ind w:firstLine="567"/>
        <w:jc w:val="both"/>
        <w:rPr>
          <w:sz w:val="28"/>
          <w:szCs w:val="28"/>
        </w:rPr>
      </w:pPr>
      <w:r w:rsidRPr="00434B98">
        <w:rPr>
          <w:sz w:val="28"/>
          <w:szCs w:val="28"/>
        </w:rPr>
        <w:t>Анализ деятельности детского сада за 201</w:t>
      </w:r>
      <w:r w:rsidR="00F00BDB">
        <w:rPr>
          <w:sz w:val="28"/>
          <w:szCs w:val="28"/>
        </w:rPr>
        <w:t>5</w:t>
      </w:r>
      <w:r w:rsidRPr="00434B98">
        <w:rPr>
          <w:sz w:val="28"/>
          <w:szCs w:val="28"/>
        </w:rPr>
        <w:t>-201</w:t>
      </w:r>
      <w:r w:rsidR="00F00BDB">
        <w:rPr>
          <w:sz w:val="28"/>
          <w:szCs w:val="28"/>
        </w:rPr>
        <w:t>6</w:t>
      </w:r>
      <w:r w:rsidRPr="00434B98">
        <w:rPr>
          <w:sz w:val="28"/>
          <w:szCs w:val="28"/>
        </w:rPr>
        <w:t xml:space="preserve"> учебный год выявил у</w:t>
      </w:r>
      <w:r w:rsidRPr="00434B98">
        <w:rPr>
          <w:sz w:val="28"/>
          <w:szCs w:val="28"/>
        </w:rPr>
        <w:t>с</w:t>
      </w:r>
      <w:r w:rsidRPr="00434B98">
        <w:rPr>
          <w:sz w:val="28"/>
          <w:szCs w:val="28"/>
        </w:rPr>
        <w:t>пешные показатели в деятельности ДОУ</w:t>
      </w:r>
      <w:r w:rsidR="00A833DD" w:rsidRPr="00434B98">
        <w:rPr>
          <w:sz w:val="28"/>
          <w:szCs w:val="28"/>
        </w:rPr>
        <w:t>.</w:t>
      </w:r>
    </w:p>
    <w:p w:rsidR="00B077DA" w:rsidRPr="00434B98" w:rsidRDefault="00B077DA" w:rsidP="00B077DA">
      <w:pPr>
        <w:ind w:firstLine="567"/>
        <w:jc w:val="both"/>
        <w:rPr>
          <w:sz w:val="28"/>
          <w:szCs w:val="28"/>
        </w:rPr>
      </w:pPr>
      <w:r w:rsidRPr="00434B98">
        <w:rPr>
          <w:sz w:val="28"/>
          <w:szCs w:val="28"/>
        </w:rPr>
        <w:t>Учреждение функционирует в режиме развития. Хороший уровень осво</w:t>
      </w:r>
      <w:r w:rsidRPr="00434B98">
        <w:rPr>
          <w:sz w:val="28"/>
          <w:szCs w:val="28"/>
        </w:rPr>
        <w:t>е</w:t>
      </w:r>
      <w:r w:rsidRPr="00434B98">
        <w:rPr>
          <w:sz w:val="28"/>
          <w:szCs w:val="28"/>
        </w:rPr>
        <w:t>ния детьми Основной Общеобразовательной программы ДОУ</w:t>
      </w:r>
      <w:r w:rsidR="00A833DD" w:rsidRPr="00434B98">
        <w:rPr>
          <w:sz w:val="28"/>
          <w:szCs w:val="28"/>
        </w:rPr>
        <w:t xml:space="preserve">. </w:t>
      </w:r>
      <w:r w:rsidRPr="00434B98">
        <w:rPr>
          <w:sz w:val="28"/>
          <w:szCs w:val="28"/>
        </w:rPr>
        <w:t xml:space="preserve"> В ДОУ сложи</w:t>
      </w:r>
      <w:r w:rsidRPr="00434B98">
        <w:rPr>
          <w:sz w:val="28"/>
          <w:szCs w:val="28"/>
        </w:rPr>
        <w:t>л</w:t>
      </w:r>
      <w:r w:rsidRPr="00434B98">
        <w:rPr>
          <w:sz w:val="28"/>
          <w:szCs w:val="28"/>
        </w:rPr>
        <w:t xml:space="preserve">ся перспективный, творческий коллектив педагогов, имеющих потенциал к профессиональному развитию. </w:t>
      </w:r>
    </w:p>
    <w:p w:rsidR="00B077DA" w:rsidRPr="00434B98" w:rsidRDefault="00B077DA" w:rsidP="00B077DA">
      <w:pPr>
        <w:ind w:firstLine="567"/>
        <w:jc w:val="both"/>
        <w:rPr>
          <w:sz w:val="28"/>
          <w:szCs w:val="28"/>
        </w:rPr>
      </w:pPr>
      <w:r w:rsidRPr="00434B98">
        <w:rPr>
          <w:sz w:val="28"/>
          <w:szCs w:val="28"/>
        </w:rPr>
        <w:t>Анализ деятельности детского сада за 201</w:t>
      </w:r>
      <w:r w:rsidR="00F00BDB">
        <w:rPr>
          <w:sz w:val="28"/>
          <w:szCs w:val="28"/>
        </w:rPr>
        <w:t>5</w:t>
      </w:r>
      <w:r w:rsidRPr="00434B98">
        <w:rPr>
          <w:sz w:val="28"/>
          <w:szCs w:val="28"/>
        </w:rPr>
        <w:t>-201</w:t>
      </w:r>
      <w:r w:rsidR="00F00BDB">
        <w:rPr>
          <w:sz w:val="28"/>
          <w:szCs w:val="28"/>
        </w:rPr>
        <w:t>6</w:t>
      </w:r>
      <w:r w:rsidRPr="00434B98">
        <w:rPr>
          <w:sz w:val="28"/>
          <w:szCs w:val="28"/>
        </w:rPr>
        <w:t xml:space="preserve"> учебный год показал, что учреждение имеет стабильный уровень функционирования:</w:t>
      </w:r>
    </w:p>
    <w:p w:rsidR="00B077DA" w:rsidRPr="00434B98" w:rsidRDefault="00B077DA" w:rsidP="00B077DA">
      <w:pPr>
        <w:ind w:firstLine="567"/>
        <w:jc w:val="both"/>
        <w:rPr>
          <w:sz w:val="28"/>
          <w:szCs w:val="28"/>
        </w:rPr>
      </w:pPr>
      <w:r w:rsidRPr="00434B98">
        <w:rPr>
          <w:sz w:val="28"/>
          <w:szCs w:val="28"/>
        </w:rPr>
        <w:t xml:space="preserve"> - положительные результаты освоения детьми образовательной програ</w:t>
      </w:r>
      <w:r w:rsidRPr="00434B98">
        <w:rPr>
          <w:sz w:val="28"/>
          <w:szCs w:val="28"/>
        </w:rPr>
        <w:t>м</w:t>
      </w:r>
      <w:r w:rsidRPr="00434B98">
        <w:rPr>
          <w:sz w:val="28"/>
          <w:szCs w:val="28"/>
        </w:rPr>
        <w:t>мы;</w:t>
      </w:r>
    </w:p>
    <w:p w:rsidR="00B077DA" w:rsidRPr="00434B98" w:rsidRDefault="00B077DA" w:rsidP="00B077DA">
      <w:pPr>
        <w:ind w:firstLine="567"/>
        <w:jc w:val="both"/>
        <w:rPr>
          <w:sz w:val="28"/>
          <w:szCs w:val="28"/>
        </w:rPr>
      </w:pPr>
      <w:r w:rsidRPr="00434B98">
        <w:rPr>
          <w:sz w:val="28"/>
          <w:szCs w:val="28"/>
        </w:rPr>
        <w:t xml:space="preserve"> - сложился сплоченный творческий коллектив.</w:t>
      </w:r>
    </w:p>
    <w:p w:rsidR="00B077DA" w:rsidRPr="005654C6" w:rsidRDefault="00B077DA" w:rsidP="00B077DA">
      <w:pPr>
        <w:ind w:firstLine="567"/>
        <w:jc w:val="both"/>
      </w:pPr>
    </w:p>
    <w:p w:rsidR="00206F99" w:rsidRDefault="00206F99" w:rsidP="00B64761">
      <w:pPr>
        <w:ind w:firstLine="426"/>
        <w:jc w:val="both"/>
        <w:rPr>
          <w:rFonts w:eastAsia="Calibri"/>
          <w:b/>
          <w:sz w:val="28"/>
          <w:szCs w:val="28"/>
        </w:rPr>
      </w:pPr>
    </w:p>
    <w:p w:rsidR="00664532" w:rsidRDefault="00664532" w:rsidP="007D78D2">
      <w:pPr>
        <w:ind w:firstLine="426"/>
        <w:jc w:val="right"/>
        <w:rPr>
          <w:rFonts w:eastAsia="Calibri"/>
          <w:b/>
          <w:sz w:val="28"/>
          <w:szCs w:val="28"/>
        </w:rPr>
      </w:pPr>
    </w:p>
    <w:p w:rsidR="00664532" w:rsidRDefault="00664532" w:rsidP="007D78D2">
      <w:pPr>
        <w:ind w:firstLine="426"/>
        <w:jc w:val="right"/>
        <w:rPr>
          <w:rFonts w:eastAsia="Calibri"/>
          <w:b/>
          <w:sz w:val="28"/>
          <w:szCs w:val="28"/>
        </w:rPr>
      </w:pPr>
    </w:p>
    <w:p w:rsidR="00664532" w:rsidRDefault="00664532" w:rsidP="007D78D2">
      <w:pPr>
        <w:ind w:firstLine="426"/>
        <w:jc w:val="right"/>
        <w:rPr>
          <w:rFonts w:eastAsia="Calibri"/>
          <w:b/>
          <w:sz w:val="28"/>
          <w:szCs w:val="28"/>
        </w:rPr>
      </w:pPr>
    </w:p>
    <w:p w:rsidR="00664532" w:rsidRDefault="00664532" w:rsidP="007D78D2">
      <w:pPr>
        <w:ind w:firstLine="426"/>
        <w:jc w:val="right"/>
        <w:rPr>
          <w:rFonts w:eastAsia="Calibri"/>
          <w:b/>
          <w:sz w:val="28"/>
          <w:szCs w:val="28"/>
        </w:rPr>
      </w:pPr>
    </w:p>
    <w:p w:rsidR="00664532" w:rsidRDefault="00664532" w:rsidP="007D78D2">
      <w:pPr>
        <w:ind w:firstLine="426"/>
        <w:jc w:val="right"/>
        <w:rPr>
          <w:rFonts w:eastAsia="Calibri"/>
          <w:b/>
          <w:sz w:val="28"/>
          <w:szCs w:val="28"/>
        </w:rPr>
      </w:pPr>
    </w:p>
    <w:p w:rsidR="00B64761" w:rsidRPr="008B66BE" w:rsidRDefault="00B64761" w:rsidP="00B64761">
      <w:pPr>
        <w:ind w:firstLine="426"/>
        <w:jc w:val="both"/>
        <w:rPr>
          <w:b/>
          <w:sz w:val="28"/>
          <w:szCs w:val="28"/>
        </w:rPr>
      </w:pPr>
      <w:r w:rsidRPr="008B66BE">
        <w:rPr>
          <w:rFonts w:eastAsia="Calibri"/>
          <w:b/>
          <w:sz w:val="28"/>
          <w:szCs w:val="28"/>
        </w:rPr>
        <w:t>Показатели деяте</w:t>
      </w:r>
      <w:r w:rsidR="00B077DA" w:rsidRPr="008B66BE">
        <w:rPr>
          <w:rFonts w:eastAsia="Calibri"/>
          <w:b/>
          <w:sz w:val="28"/>
          <w:szCs w:val="28"/>
        </w:rPr>
        <w:t>льности</w:t>
      </w:r>
      <w:r w:rsidR="00773A2D">
        <w:rPr>
          <w:rFonts w:eastAsia="Calibri"/>
          <w:b/>
          <w:sz w:val="28"/>
          <w:szCs w:val="28"/>
        </w:rPr>
        <w:t>,</w:t>
      </w:r>
      <w:r w:rsidRPr="008B66BE">
        <w:rPr>
          <w:rFonts w:eastAsia="Calibri"/>
          <w:b/>
          <w:sz w:val="28"/>
          <w:szCs w:val="28"/>
        </w:rPr>
        <w:t xml:space="preserve"> подлежащие </w:t>
      </w:r>
      <w:proofErr w:type="spellStart"/>
      <w:r w:rsidRPr="008B66BE">
        <w:rPr>
          <w:rFonts w:eastAsia="Calibri"/>
          <w:b/>
          <w:sz w:val="28"/>
          <w:szCs w:val="28"/>
        </w:rPr>
        <w:t>самообследованию</w:t>
      </w:r>
      <w:proofErr w:type="spellEnd"/>
    </w:p>
    <w:p w:rsidR="00B64761" w:rsidRPr="008B66BE" w:rsidRDefault="00B64761" w:rsidP="00B64761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6"/>
        <w:gridCol w:w="7229"/>
        <w:gridCol w:w="1808"/>
      </w:tblGrid>
      <w:tr w:rsidR="00B64761" w:rsidRPr="008B66BE" w:rsidTr="00B64761">
        <w:tc>
          <w:tcPr>
            <w:tcW w:w="534" w:type="dxa"/>
          </w:tcPr>
          <w:p w:rsidR="00B64761" w:rsidRPr="008B66BE" w:rsidRDefault="00B64761" w:rsidP="00B64761">
            <w:pPr>
              <w:jc w:val="center"/>
            </w:pPr>
            <w:r w:rsidRPr="008B66BE">
              <w:t>№</w:t>
            </w:r>
          </w:p>
        </w:tc>
        <w:tc>
          <w:tcPr>
            <w:tcW w:w="7229" w:type="dxa"/>
          </w:tcPr>
          <w:p w:rsidR="00B64761" w:rsidRPr="008B66BE" w:rsidRDefault="00B64761" w:rsidP="00B64761">
            <w:pPr>
              <w:jc w:val="center"/>
            </w:pPr>
            <w:r w:rsidRPr="008B66BE">
              <w:t>Показатели</w:t>
            </w:r>
          </w:p>
        </w:tc>
        <w:tc>
          <w:tcPr>
            <w:tcW w:w="1808" w:type="dxa"/>
          </w:tcPr>
          <w:p w:rsidR="00B64761" w:rsidRPr="008B66BE" w:rsidRDefault="00B64761" w:rsidP="00B64761">
            <w:pPr>
              <w:jc w:val="center"/>
            </w:pPr>
            <w:r w:rsidRPr="008B66BE">
              <w:t>Единицы и</w:t>
            </w:r>
            <w:r w:rsidRPr="008B66BE">
              <w:t>з</w:t>
            </w:r>
            <w:r w:rsidRPr="008B66BE">
              <w:t>мерения</w:t>
            </w:r>
          </w:p>
        </w:tc>
      </w:tr>
      <w:tr w:rsidR="00B64761" w:rsidRPr="008B66BE" w:rsidTr="00B64761">
        <w:tc>
          <w:tcPr>
            <w:tcW w:w="534" w:type="dxa"/>
          </w:tcPr>
          <w:p w:rsidR="00B64761" w:rsidRPr="008B66BE" w:rsidRDefault="00B64761" w:rsidP="00B64761">
            <w:r w:rsidRPr="008B66BE">
              <w:t>1.</w:t>
            </w:r>
          </w:p>
        </w:tc>
        <w:tc>
          <w:tcPr>
            <w:tcW w:w="7229" w:type="dxa"/>
          </w:tcPr>
          <w:p w:rsidR="00B64761" w:rsidRPr="008B66BE" w:rsidRDefault="00B64761" w:rsidP="00B64761">
            <w:r w:rsidRPr="008B66BE">
              <w:t>Образовательная деятельность</w:t>
            </w:r>
          </w:p>
        </w:tc>
        <w:tc>
          <w:tcPr>
            <w:tcW w:w="1808" w:type="dxa"/>
          </w:tcPr>
          <w:p w:rsidR="00B64761" w:rsidRPr="008B66BE" w:rsidRDefault="00B64761" w:rsidP="00B64761"/>
        </w:tc>
      </w:tr>
      <w:tr w:rsidR="00B64761" w:rsidRPr="008B66BE" w:rsidTr="00B64761">
        <w:tc>
          <w:tcPr>
            <w:tcW w:w="534" w:type="dxa"/>
          </w:tcPr>
          <w:p w:rsidR="00B64761" w:rsidRPr="008B66BE" w:rsidRDefault="00B64761" w:rsidP="00B64761">
            <w:r w:rsidRPr="008B66BE">
              <w:t>1.1</w:t>
            </w:r>
          </w:p>
        </w:tc>
        <w:tc>
          <w:tcPr>
            <w:tcW w:w="7229" w:type="dxa"/>
          </w:tcPr>
          <w:p w:rsidR="00B64761" w:rsidRPr="008B66BE" w:rsidRDefault="00B64761" w:rsidP="00B64761">
            <w:r w:rsidRPr="008B66BE"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808" w:type="dxa"/>
          </w:tcPr>
          <w:p w:rsidR="00B64761" w:rsidRPr="004112E6" w:rsidRDefault="004112E6" w:rsidP="00F7031B">
            <w:r w:rsidRPr="004112E6">
              <w:t>94</w:t>
            </w:r>
            <w:r w:rsidR="00B64761" w:rsidRPr="004112E6">
              <w:t xml:space="preserve"> человек</w:t>
            </w:r>
            <w:r w:rsidRPr="004112E6">
              <w:t>а</w:t>
            </w:r>
          </w:p>
        </w:tc>
      </w:tr>
      <w:tr w:rsidR="00B64761" w:rsidRPr="008B66BE" w:rsidTr="00B64761">
        <w:tc>
          <w:tcPr>
            <w:tcW w:w="534" w:type="dxa"/>
          </w:tcPr>
          <w:p w:rsidR="00B64761" w:rsidRPr="008B66BE" w:rsidRDefault="00B64761" w:rsidP="00B64761">
            <w:r w:rsidRPr="008B66BE">
              <w:t>1.1.1.</w:t>
            </w:r>
          </w:p>
        </w:tc>
        <w:tc>
          <w:tcPr>
            <w:tcW w:w="7229" w:type="dxa"/>
          </w:tcPr>
          <w:p w:rsidR="00B64761" w:rsidRPr="008B66BE" w:rsidRDefault="00B64761" w:rsidP="00B64761">
            <w:r w:rsidRPr="008B66BE">
              <w:t xml:space="preserve">В </w:t>
            </w:r>
            <w:proofErr w:type="gramStart"/>
            <w:r w:rsidRPr="008B66BE">
              <w:t>режиме полного дня</w:t>
            </w:r>
            <w:proofErr w:type="gramEnd"/>
            <w:r w:rsidRPr="008B66BE">
              <w:t xml:space="preserve"> (8-12 часов)</w:t>
            </w:r>
          </w:p>
        </w:tc>
        <w:tc>
          <w:tcPr>
            <w:tcW w:w="1808" w:type="dxa"/>
          </w:tcPr>
          <w:p w:rsidR="00B64761" w:rsidRPr="004112E6" w:rsidRDefault="004112E6" w:rsidP="00F7031B">
            <w:r w:rsidRPr="004112E6">
              <w:t>94</w:t>
            </w:r>
            <w:r w:rsidR="00B64761" w:rsidRPr="004112E6">
              <w:t xml:space="preserve"> человек</w:t>
            </w:r>
            <w:r w:rsidRPr="004112E6">
              <w:t>а</w:t>
            </w:r>
          </w:p>
        </w:tc>
      </w:tr>
      <w:tr w:rsidR="00B64761" w:rsidRPr="008B66BE" w:rsidTr="00B64761">
        <w:tc>
          <w:tcPr>
            <w:tcW w:w="534" w:type="dxa"/>
          </w:tcPr>
          <w:p w:rsidR="00B64761" w:rsidRPr="008B66BE" w:rsidRDefault="00B64761" w:rsidP="00B64761">
            <w:r w:rsidRPr="008B66BE">
              <w:t>1.1.2.</w:t>
            </w:r>
          </w:p>
        </w:tc>
        <w:tc>
          <w:tcPr>
            <w:tcW w:w="7229" w:type="dxa"/>
          </w:tcPr>
          <w:p w:rsidR="00B64761" w:rsidRPr="008B66BE" w:rsidRDefault="00B64761" w:rsidP="00B64761">
            <w:r w:rsidRPr="008B66BE">
              <w:t>В режиме кратковременного пребывания (3-5 часов)</w:t>
            </w:r>
          </w:p>
        </w:tc>
        <w:tc>
          <w:tcPr>
            <w:tcW w:w="1808" w:type="dxa"/>
          </w:tcPr>
          <w:p w:rsidR="00B64761" w:rsidRPr="008B66BE" w:rsidRDefault="00664532" w:rsidP="00B64761">
            <w:r>
              <w:t>нет</w:t>
            </w:r>
          </w:p>
        </w:tc>
      </w:tr>
      <w:tr w:rsidR="00B64761" w:rsidRPr="008B66BE" w:rsidTr="00B64761">
        <w:tc>
          <w:tcPr>
            <w:tcW w:w="534" w:type="dxa"/>
          </w:tcPr>
          <w:p w:rsidR="00B64761" w:rsidRPr="008B66BE" w:rsidRDefault="00B64761" w:rsidP="00B64761">
            <w:r w:rsidRPr="008B66BE">
              <w:t>1.1.3.</w:t>
            </w:r>
          </w:p>
        </w:tc>
        <w:tc>
          <w:tcPr>
            <w:tcW w:w="7229" w:type="dxa"/>
          </w:tcPr>
          <w:p w:rsidR="00B64761" w:rsidRPr="008B66BE" w:rsidRDefault="00B64761" w:rsidP="00B64761">
            <w:r w:rsidRPr="008B66BE">
              <w:t>В семейной дошкольной группе</w:t>
            </w:r>
          </w:p>
        </w:tc>
        <w:tc>
          <w:tcPr>
            <w:tcW w:w="1808" w:type="dxa"/>
          </w:tcPr>
          <w:p w:rsidR="00B64761" w:rsidRPr="008B66BE" w:rsidRDefault="00B64761" w:rsidP="00B64761">
            <w:r w:rsidRPr="008B66BE">
              <w:t>нет</w:t>
            </w:r>
          </w:p>
        </w:tc>
      </w:tr>
      <w:tr w:rsidR="00B64761" w:rsidRPr="008B66BE" w:rsidTr="00B64761">
        <w:tc>
          <w:tcPr>
            <w:tcW w:w="534" w:type="dxa"/>
          </w:tcPr>
          <w:p w:rsidR="00B64761" w:rsidRPr="008B66BE" w:rsidRDefault="00B64761" w:rsidP="00B64761">
            <w:r w:rsidRPr="008B66BE">
              <w:t>1.1.4</w:t>
            </w:r>
          </w:p>
        </w:tc>
        <w:tc>
          <w:tcPr>
            <w:tcW w:w="7229" w:type="dxa"/>
          </w:tcPr>
          <w:p w:rsidR="00B64761" w:rsidRPr="008B66BE" w:rsidRDefault="00B64761" w:rsidP="00B64761">
            <w:r w:rsidRPr="008B66BE">
              <w:t xml:space="preserve">В форме семейного образования с </w:t>
            </w:r>
            <w:proofErr w:type="spellStart"/>
            <w:r w:rsidRPr="008B66BE">
              <w:t>психолог</w:t>
            </w:r>
            <w:proofErr w:type="gramStart"/>
            <w:r w:rsidRPr="008B66BE">
              <w:t>о</w:t>
            </w:r>
            <w:proofErr w:type="spellEnd"/>
            <w:r w:rsidRPr="008B66BE">
              <w:t>-</w:t>
            </w:r>
            <w:proofErr w:type="gramEnd"/>
            <w:r w:rsidRPr="008B66BE">
              <w:t xml:space="preserve"> педагогическим с</w:t>
            </w:r>
            <w:r w:rsidRPr="008B66BE">
              <w:t>о</w:t>
            </w:r>
            <w:r w:rsidRPr="008B66BE">
              <w:t>провождением на базе дошкольного учреждения</w:t>
            </w:r>
          </w:p>
        </w:tc>
        <w:tc>
          <w:tcPr>
            <w:tcW w:w="1808" w:type="dxa"/>
          </w:tcPr>
          <w:p w:rsidR="00B64761" w:rsidRPr="008B66BE" w:rsidRDefault="00B64761" w:rsidP="00B64761">
            <w:r w:rsidRPr="008B66BE">
              <w:t>нет</w:t>
            </w:r>
          </w:p>
        </w:tc>
      </w:tr>
      <w:tr w:rsidR="00B64761" w:rsidRPr="008B66BE" w:rsidTr="00B64761">
        <w:tc>
          <w:tcPr>
            <w:tcW w:w="534" w:type="dxa"/>
          </w:tcPr>
          <w:p w:rsidR="00B64761" w:rsidRPr="008B66BE" w:rsidRDefault="00B64761" w:rsidP="00B64761">
            <w:r w:rsidRPr="008B66BE">
              <w:t>1.2.</w:t>
            </w:r>
          </w:p>
        </w:tc>
        <w:tc>
          <w:tcPr>
            <w:tcW w:w="7229" w:type="dxa"/>
          </w:tcPr>
          <w:p w:rsidR="00B64761" w:rsidRPr="008B66BE" w:rsidRDefault="00B64761" w:rsidP="00B64761">
            <w:r w:rsidRPr="008B66BE">
              <w:t>Общая численность воспитанников до 3-х лет</w:t>
            </w:r>
          </w:p>
        </w:tc>
        <w:tc>
          <w:tcPr>
            <w:tcW w:w="1808" w:type="dxa"/>
          </w:tcPr>
          <w:p w:rsidR="00B64761" w:rsidRPr="00D05C58" w:rsidRDefault="00D05C58" w:rsidP="008B66BE">
            <w:r w:rsidRPr="00D05C58">
              <w:t xml:space="preserve">24 </w:t>
            </w:r>
            <w:r w:rsidR="00B64761" w:rsidRPr="00D05C58">
              <w:t xml:space="preserve"> человек</w:t>
            </w:r>
          </w:p>
        </w:tc>
      </w:tr>
      <w:tr w:rsidR="00B64761" w:rsidRPr="008B66BE" w:rsidTr="00B64761">
        <w:tc>
          <w:tcPr>
            <w:tcW w:w="534" w:type="dxa"/>
          </w:tcPr>
          <w:p w:rsidR="00B64761" w:rsidRPr="008B66BE" w:rsidRDefault="00B64761" w:rsidP="00B64761">
            <w:r w:rsidRPr="008B66BE">
              <w:t>1.3.</w:t>
            </w:r>
          </w:p>
        </w:tc>
        <w:tc>
          <w:tcPr>
            <w:tcW w:w="7229" w:type="dxa"/>
          </w:tcPr>
          <w:p w:rsidR="00B64761" w:rsidRPr="008B66BE" w:rsidRDefault="00B64761" w:rsidP="00B64761">
            <w:r w:rsidRPr="008B66BE">
              <w:t>Общая численность воспитанников в возрасте от 3- 8 лет</w:t>
            </w:r>
          </w:p>
        </w:tc>
        <w:tc>
          <w:tcPr>
            <w:tcW w:w="1808" w:type="dxa"/>
          </w:tcPr>
          <w:p w:rsidR="00B64761" w:rsidRPr="00D05C58" w:rsidRDefault="00D05C58" w:rsidP="00F7031B">
            <w:r w:rsidRPr="00D05C58">
              <w:t>70</w:t>
            </w:r>
            <w:r w:rsidR="00B64761" w:rsidRPr="00D05C58">
              <w:t xml:space="preserve"> человек</w:t>
            </w:r>
            <w:r w:rsidR="008B66BE" w:rsidRPr="00D05C58">
              <w:t>а</w:t>
            </w:r>
          </w:p>
        </w:tc>
      </w:tr>
      <w:tr w:rsidR="00B64761" w:rsidRPr="008B66BE" w:rsidTr="00B64761">
        <w:tc>
          <w:tcPr>
            <w:tcW w:w="534" w:type="dxa"/>
          </w:tcPr>
          <w:p w:rsidR="00B64761" w:rsidRPr="008B66BE" w:rsidRDefault="00B64761" w:rsidP="00B64761">
            <w:r w:rsidRPr="008B66BE">
              <w:t>1.4.</w:t>
            </w:r>
          </w:p>
        </w:tc>
        <w:tc>
          <w:tcPr>
            <w:tcW w:w="7229" w:type="dxa"/>
          </w:tcPr>
          <w:p w:rsidR="00B64761" w:rsidRPr="008B66BE" w:rsidRDefault="00B64761" w:rsidP="00B64761">
            <w:r w:rsidRPr="008B66BE">
              <w:t>Численность, удельный вес численности воспитанников, получа</w:t>
            </w:r>
            <w:r w:rsidRPr="008B66BE">
              <w:t>ю</w:t>
            </w:r>
            <w:r w:rsidRPr="008B66BE">
              <w:t>щих услуги присмотра и ухода</w:t>
            </w:r>
          </w:p>
        </w:tc>
        <w:tc>
          <w:tcPr>
            <w:tcW w:w="1808" w:type="dxa"/>
          </w:tcPr>
          <w:p w:rsidR="00B64761" w:rsidRPr="008B66BE" w:rsidRDefault="00664532" w:rsidP="00F7031B">
            <w:r>
              <w:t>94</w:t>
            </w:r>
            <w:r w:rsidR="00824965" w:rsidRPr="008B66BE">
              <w:t>/100%</w:t>
            </w:r>
          </w:p>
        </w:tc>
      </w:tr>
      <w:tr w:rsidR="00B64761" w:rsidRPr="008B66BE" w:rsidTr="00B64761">
        <w:tc>
          <w:tcPr>
            <w:tcW w:w="534" w:type="dxa"/>
          </w:tcPr>
          <w:p w:rsidR="00B64761" w:rsidRPr="008B66BE" w:rsidRDefault="00B64761" w:rsidP="00B64761">
            <w:r w:rsidRPr="008B66BE">
              <w:t>1.4.1.</w:t>
            </w:r>
          </w:p>
        </w:tc>
        <w:tc>
          <w:tcPr>
            <w:tcW w:w="7229" w:type="dxa"/>
          </w:tcPr>
          <w:p w:rsidR="00B64761" w:rsidRPr="008B66BE" w:rsidRDefault="00B64761" w:rsidP="00B64761">
            <w:r w:rsidRPr="008B66BE">
              <w:t xml:space="preserve">В </w:t>
            </w:r>
            <w:proofErr w:type="gramStart"/>
            <w:r w:rsidRPr="008B66BE">
              <w:t>режиме полного дня</w:t>
            </w:r>
            <w:proofErr w:type="gramEnd"/>
            <w:r w:rsidRPr="008B66BE">
              <w:t xml:space="preserve"> (8-12 часов)</w:t>
            </w:r>
          </w:p>
        </w:tc>
        <w:tc>
          <w:tcPr>
            <w:tcW w:w="1808" w:type="dxa"/>
          </w:tcPr>
          <w:p w:rsidR="00B64761" w:rsidRPr="008B66BE" w:rsidRDefault="00664532" w:rsidP="00F7031B">
            <w:r>
              <w:t>94</w:t>
            </w:r>
            <w:r w:rsidR="00B64761" w:rsidRPr="008B66BE">
              <w:t xml:space="preserve"> человек</w:t>
            </w:r>
            <w:r w:rsidR="00F7031B">
              <w:t>а</w:t>
            </w:r>
          </w:p>
        </w:tc>
      </w:tr>
      <w:tr w:rsidR="00B64761" w:rsidRPr="008B66BE" w:rsidTr="00B64761">
        <w:tc>
          <w:tcPr>
            <w:tcW w:w="534" w:type="dxa"/>
          </w:tcPr>
          <w:p w:rsidR="00B64761" w:rsidRPr="008B66BE" w:rsidRDefault="00B64761" w:rsidP="00B64761">
            <w:r w:rsidRPr="008B66BE">
              <w:t>1.4.2.</w:t>
            </w:r>
          </w:p>
        </w:tc>
        <w:tc>
          <w:tcPr>
            <w:tcW w:w="7229" w:type="dxa"/>
          </w:tcPr>
          <w:p w:rsidR="00B64761" w:rsidRPr="008B66BE" w:rsidRDefault="00B64761" w:rsidP="00B64761">
            <w:r w:rsidRPr="008B66BE">
              <w:t>В режиме продленного дня (12-14 часов)</w:t>
            </w:r>
          </w:p>
        </w:tc>
        <w:tc>
          <w:tcPr>
            <w:tcW w:w="1808" w:type="dxa"/>
          </w:tcPr>
          <w:p w:rsidR="00B64761" w:rsidRPr="008B66BE" w:rsidRDefault="00B64761" w:rsidP="00B64761">
            <w:r w:rsidRPr="008B66BE">
              <w:t>нет</w:t>
            </w:r>
          </w:p>
        </w:tc>
      </w:tr>
      <w:tr w:rsidR="00B64761" w:rsidRPr="008B66BE" w:rsidTr="00B64761">
        <w:tc>
          <w:tcPr>
            <w:tcW w:w="534" w:type="dxa"/>
          </w:tcPr>
          <w:p w:rsidR="00B64761" w:rsidRPr="008B66BE" w:rsidRDefault="00B64761" w:rsidP="00B64761">
            <w:r w:rsidRPr="008B66BE">
              <w:t>1.4.3.</w:t>
            </w:r>
          </w:p>
        </w:tc>
        <w:tc>
          <w:tcPr>
            <w:tcW w:w="7229" w:type="dxa"/>
          </w:tcPr>
          <w:p w:rsidR="00B64761" w:rsidRPr="008B66BE" w:rsidRDefault="00B64761" w:rsidP="00B64761">
            <w:r w:rsidRPr="008B66BE">
              <w:t>В режиме круглосуточного пребывания</w:t>
            </w:r>
          </w:p>
        </w:tc>
        <w:tc>
          <w:tcPr>
            <w:tcW w:w="1808" w:type="dxa"/>
          </w:tcPr>
          <w:p w:rsidR="00B64761" w:rsidRPr="008B66BE" w:rsidRDefault="00B64761" w:rsidP="00B64761">
            <w:r w:rsidRPr="008B66BE">
              <w:t>нет</w:t>
            </w:r>
          </w:p>
        </w:tc>
      </w:tr>
      <w:tr w:rsidR="00B64761" w:rsidRPr="008B66BE" w:rsidTr="00B64761">
        <w:tc>
          <w:tcPr>
            <w:tcW w:w="534" w:type="dxa"/>
          </w:tcPr>
          <w:p w:rsidR="00B64761" w:rsidRPr="008B66BE" w:rsidRDefault="00B64761" w:rsidP="00B64761">
            <w:r w:rsidRPr="008B66BE">
              <w:t>1.5.</w:t>
            </w:r>
          </w:p>
        </w:tc>
        <w:tc>
          <w:tcPr>
            <w:tcW w:w="7229" w:type="dxa"/>
          </w:tcPr>
          <w:p w:rsidR="00B64761" w:rsidRPr="008B66BE" w:rsidRDefault="00B64761" w:rsidP="00824965">
            <w:r w:rsidRPr="008B66BE">
              <w:t>Численность, удельный вес численности воспитанников с огран</w:t>
            </w:r>
            <w:r w:rsidRPr="008B66BE">
              <w:t>и</w:t>
            </w:r>
            <w:r w:rsidRPr="008B66BE">
              <w:t>ченными возможностями здоровья к общей численности воспита</w:t>
            </w:r>
            <w:r w:rsidRPr="008B66BE">
              <w:t>н</w:t>
            </w:r>
            <w:r w:rsidRPr="008B66BE">
              <w:t>ников,</w:t>
            </w:r>
            <w:r w:rsidR="00824965" w:rsidRPr="008B66BE">
              <w:t xml:space="preserve"> </w:t>
            </w:r>
            <w:r w:rsidRPr="008B66BE">
              <w:t>получающих услуги</w:t>
            </w:r>
          </w:p>
        </w:tc>
        <w:tc>
          <w:tcPr>
            <w:tcW w:w="1808" w:type="dxa"/>
          </w:tcPr>
          <w:p w:rsidR="00B64761" w:rsidRPr="008B66BE" w:rsidRDefault="00664532" w:rsidP="00B64761">
            <w:r>
              <w:t>нет</w:t>
            </w:r>
          </w:p>
        </w:tc>
      </w:tr>
    </w:tbl>
    <w:p w:rsidR="00B64761" w:rsidRPr="008B66BE" w:rsidRDefault="00B64761" w:rsidP="00B64761">
      <w:pPr>
        <w:rPr>
          <w:sz w:val="28"/>
          <w:szCs w:val="28"/>
        </w:rPr>
      </w:pPr>
    </w:p>
    <w:p w:rsidR="00B64761" w:rsidRPr="008B66BE" w:rsidRDefault="00B64761" w:rsidP="00B64761">
      <w:pPr>
        <w:rPr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756"/>
        <w:gridCol w:w="6723"/>
        <w:gridCol w:w="2092"/>
      </w:tblGrid>
      <w:tr w:rsidR="00B64761" w:rsidRPr="00113695" w:rsidTr="00B64761">
        <w:tc>
          <w:tcPr>
            <w:tcW w:w="756" w:type="dxa"/>
          </w:tcPr>
          <w:p w:rsidR="00B64761" w:rsidRPr="00113695" w:rsidRDefault="00B64761" w:rsidP="00B64761">
            <w:pPr>
              <w:jc w:val="center"/>
            </w:pPr>
            <w:r w:rsidRPr="00113695">
              <w:t>№</w:t>
            </w:r>
          </w:p>
        </w:tc>
        <w:tc>
          <w:tcPr>
            <w:tcW w:w="6723" w:type="dxa"/>
          </w:tcPr>
          <w:p w:rsidR="00B64761" w:rsidRPr="00113695" w:rsidRDefault="00B64761" w:rsidP="00B64761">
            <w:pPr>
              <w:jc w:val="center"/>
            </w:pPr>
            <w:r w:rsidRPr="00113695">
              <w:t>Показатели</w:t>
            </w:r>
          </w:p>
        </w:tc>
        <w:tc>
          <w:tcPr>
            <w:tcW w:w="2092" w:type="dxa"/>
          </w:tcPr>
          <w:p w:rsidR="00B64761" w:rsidRPr="00113695" w:rsidRDefault="00B64761" w:rsidP="00B64761">
            <w:pPr>
              <w:jc w:val="center"/>
            </w:pPr>
            <w:r w:rsidRPr="00113695">
              <w:t>Единицы измер</w:t>
            </w:r>
            <w:r w:rsidRPr="00113695">
              <w:t>е</w:t>
            </w:r>
            <w:r w:rsidRPr="00113695">
              <w:t>ния</w:t>
            </w:r>
          </w:p>
        </w:tc>
      </w:tr>
      <w:tr w:rsidR="00B64761" w:rsidRPr="00113695" w:rsidTr="00B64761">
        <w:tc>
          <w:tcPr>
            <w:tcW w:w="756" w:type="dxa"/>
          </w:tcPr>
          <w:p w:rsidR="00B64761" w:rsidRPr="00113695" w:rsidRDefault="00B64761" w:rsidP="00B64761">
            <w:r w:rsidRPr="00113695">
              <w:t>1.5.1.</w:t>
            </w:r>
          </w:p>
        </w:tc>
        <w:tc>
          <w:tcPr>
            <w:tcW w:w="6723" w:type="dxa"/>
          </w:tcPr>
          <w:p w:rsidR="00B64761" w:rsidRPr="00113695" w:rsidRDefault="00B64761" w:rsidP="00B64761">
            <w:r w:rsidRPr="00113695">
              <w:t>По коррекции недостатков в физическом и психическом ра</w:t>
            </w:r>
            <w:r w:rsidRPr="00113695">
              <w:t>з</w:t>
            </w:r>
            <w:r w:rsidRPr="00113695">
              <w:t>витии</w:t>
            </w:r>
          </w:p>
        </w:tc>
        <w:tc>
          <w:tcPr>
            <w:tcW w:w="2092" w:type="dxa"/>
          </w:tcPr>
          <w:p w:rsidR="00B64761" w:rsidRPr="00113695" w:rsidRDefault="001E3FB1" w:rsidP="00B64761">
            <w:r w:rsidRPr="00113695">
              <w:t>нет</w:t>
            </w:r>
          </w:p>
        </w:tc>
      </w:tr>
      <w:tr w:rsidR="00B64761" w:rsidRPr="00113695" w:rsidTr="00B64761">
        <w:tc>
          <w:tcPr>
            <w:tcW w:w="756" w:type="dxa"/>
          </w:tcPr>
          <w:p w:rsidR="00B64761" w:rsidRPr="00113695" w:rsidRDefault="00B64761" w:rsidP="00B64761">
            <w:r w:rsidRPr="00113695">
              <w:t>1.5.2.</w:t>
            </w:r>
          </w:p>
        </w:tc>
        <w:tc>
          <w:tcPr>
            <w:tcW w:w="6723" w:type="dxa"/>
          </w:tcPr>
          <w:p w:rsidR="00B64761" w:rsidRPr="00113695" w:rsidRDefault="00B64761" w:rsidP="00B64761">
            <w:r w:rsidRPr="00113695">
              <w:t>По освоению образовательной программы дошкольного обр</w:t>
            </w:r>
            <w:r w:rsidRPr="00113695">
              <w:t>а</w:t>
            </w:r>
            <w:r w:rsidRPr="00113695">
              <w:t>зования</w:t>
            </w:r>
          </w:p>
        </w:tc>
        <w:tc>
          <w:tcPr>
            <w:tcW w:w="2092" w:type="dxa"/>
          </w:tcPr>
          <w:p w:rsidR="00B64761" w:rsidRPr="00113695" w:rsidRDefault="00664532" w:rsidP="00F7031B">
            <w:r>
              <w:t xml:space="preserve">94 </w:t>
            </w:r>
            <w:r w:rsidR="00B64761" w:rsidRPr="00113695">
              <w:t>человек/100%</w:t>
            </w:r>
          </w:p>
        </w:tc>
      </w:tr>
      <w:tr w:rsidR="00B64761" w:rsidRPr="00113695" w:rsidTr="00B64761">
        <w:tc>
          <w:tcPr>
            <w:tcW w:w="756" w:type="dxa"/>
          </w:tcPr>
          <w:p w:rsidR="00B64761" w:rsidRPr="00113695" w:rsidRDefault="00B64761" w:rsidP="00B64761">
            <w:r w:rsidRPr="00113695">
              <w:t>1.5.3.</w:t>
            </w:r>
          </w:p>
        </w:tc>
        <w:tc>
          <w:tcPr>
            <w:tcW w:w="6723" w:type="dxa"/>
          </w:tcPr>
          <w:p w:rsidR="00B64761" w:rsidRPr="00113695" w:rsidRDefault="00B64761" w:rsidP="00B64761">
            <w:r w:rsidRPr="00113695">
              <w:t>По присмотру и уходу</w:t>
            </w:r>
          </w:p>
        </w:tc>
        <w:tc>
          <w:tcPr>
            <w:tcW w:w="2092" w:type="dxa"/>
          </w:tcPr>
          <w:p w:rsidR="00B64761" w:rsidRPr="00113695" w:rsidRDefault="00664532" w:rsidP="00F7031B">
            <w:r>
              <w:t>94</w:t>
            </w:r>
            <w:r w:rsidR="00113695">
              <w:t xml:space="preserve"> </w:t>
            </w:r>
            <w:r w:rsidR="00B64761" w:rsidRPr="00113695">
              <w:t>человек/100%</w:t>
            </w:r>
          </w:p>
        </w:tc>
      </w:tr>
      <w:tr w:rsidR="00B64761" w:rsidRPr="00113695" w:rsidTr="00B64761">
        <w:tc>
          <w:tcPr>
            <w:tcW w:w="756" w:type="dxa"/>
          </w:tcPr>
          <w:p w:rsidR="00B64761" w:rsidRPr="00113695" w:rsidRDefault="00B64761" w:rsidP="00B64761">
            <w:r w:rsidRPr="00113695">
              <w:t>1.6.</w:t>
            </w:r>
          </w:p>
        </w:tc>
        <w:tc>
          <w:tcPr>
            <w:tcW w:w="6723" w:type="dxa"/>
          </w:tcPr>
          <w:p w:rsidR="00B64761" w:rsidRPr="00113695" w:rsidRDefault="00B64761" w:rsidP="00B64761">
            <w:r w:rsidRPr="00113695">
              <w:t>Средний показатель пропущенных дней при посещении д</w:t>
            </w:r>
            <w:r w:rsidRPr="00113695">
              <w:t>о</w:t>
            </w:r>
            <w:r w:rsidRPr="00113695">
              <w:t>школьной образовательной организации по болезни на одного воспитанника</w:t>
            </w:r>
          </w:p>
        </w:tc>
        <w:tc>
          <w:tcPr>
            <w:tcW w:w="2092" w:type="dxa"/>
          </w:tcPr>
          <w:p w:rsidR="00B64761" w:rsidRPr="0019468D" w:rsidRDefault="00113695" w:rsidP="00113695">
            <w:r w:rsidRPr="0019468D">
              <w:t>3,3</w:t>
            </w:r>
            <w:r w:rsidR="00B64761" w:rsidRPr="0019468D">
              <w:t xml:space="preserve"> дней</w:t>
            </w:r>
          </w:p>
        </w:tc>
      </w:tr>
      <w:tr w:rsidR="00B64761" w:rsidRPr="005E535D" w:rsidTr="00B64761">
        <w:tc>
          <w:tcPr>
            <w:tcW w:w="756" w:type="dxa"/>
          </w:tcPr>
          <w:p w:rsidR="00B64761" w:rsidRPr="005E535D" w:rsidRDefault="00B64761" w:rsidP="00B64761">
            <w:r w:rsidRPr="005E535D">
              <w:t>1.7.</w:t>
            </w:r>
          </w:p>
        </w:tc>
        <w:tc>
          <w:tcPr>
            <w:tcW w:w="6723" w:type="dxa"/>
          </w:tcPr>
          <w:p w:rsidR="00B64761" w:rsidRPr="005E535D" w:rsidRDefault="00B64761" w:rsidP="00B64761">
            <w:r w:rsidRPr="005E535D">
              <w:t>Общая численность педагогических работников в том числе</w:t>
            </w:r>
            <w:r w:rsidR="006F419C" w:rsidRPr="005E535D">
              <w:t>:</w:t>
            </w:r>
          </w:p>
        </w:tc>
        <w:tc>
          <w:tcPr>
            <w:tcW w:w="2092" w:type="dxa"/>
          </w:tcPr>
          <w:p w:rsidR="00B64761" w:rsidRPr="005E535D" w:rsidRDefault="00664532" w:rsidP="00664532">
            <w:r>
              <w:t xml:space="preserve">8 </w:t>
            </w:r>
            <w:r w:rsidR="00B64761" w:rsidRPr="005E535D">
              <w:t>человек</w:t>
            </w:r>
          </w:p>
        </w:tc>
      </w:tr>
      <w:tr w:rsidR="00B64761" w:rsidRPr="005E535D" w:rsidTr="00B64761">
        <w:tc>
          <w:tcPr>
            <w:tcW w:w="756" w:type="dxa"/>
          </w:tcPr>
          <w:p w:rsidR="00B64761" w:rsidRPr="005E535D" w:rsidRDefault="00B64761" w:rsidP="00B64761">
            <w:r w:rsidRPr="005E535D">
              <w:t>1.7.1.</w:t>
            </w:r>
          </w:p>
        </w:tc>
        <w:tc>
          <w:tcPr>
            <w:tcW w:w="6723" w:type="dxa"/>
          </w:tcPr>
          <w:p w:rsidR="00B64761" w:rsidRPr="005E535D" w:rsidRDefault="00B64761" w:rsidP="00B64761">
            <w:r w:rsidRPr="005E535D">
              <w:t>Численность, удельный вес численности педагогических р</w:t>
            </w:r>
            <w:r w:rsidRPr="005E535D">
              <w:t>а</w:t>
            </w:r>
            <w:r w:rsidRPr="005E535D">
              <w:t>ботников, имеющих высшее образование</w:t>
            </w:r>
          </w:p>
        </w:tc>
        <w:tc>
          <w:tcPr>
            <w:tcW w:w="2092" w:type="dxa"/>
          </w:tcPr>
          <w:p w:rsidR="00B64761" w:rsidRPr="00A5098D" w:rsidRDefault="00A5098D" w:rsidP="00A5098D">
            <w:r w:rsidRPr="00A5098D">
              <w:t xml:space="preserve">7 </w:t>
            </w:r>
            <w:r w:rsidR="001E3FB1" w:rsidRPr="00A5098D">
              <w:t>человек/</w:t>
            </w:r>
            <w:r w:rsidR="005E535D" w:rsidRPr="00A5098D">
              <w:t>8</w:t>
            </w:r>
            <w:r w:rsidRPr="00A5098D">
              <w:t>8</w:t>
            </w:r>
            <w:r w:rsidR="00B64761" w:rsidRPr="00A5098D">
              <w:t>%</w:t>
            </w:r>
          </w:p>
        </w:tc>
      </w:tr>
      <w:tr w:rsidR="00B64761" w:rsidRPr="005E535D" w:rsidTr="00B64761">
        <w:tc>
          <w:tcPr>
            <w:tcW w:w="756" w:type="dxa"/>
          </w:tcPr>
          <w:p w:rsidR="00B64761" w:rsidRPr="005E535D" w:rsidRDefault="00B64761" w:rsidP="00B64761">
            <w:r w:rsidRPr="005E535D">
              <w:t>1.7.2.</w:t>
            </w:r>
          </w:p>
        </w:tc>
        <w:tc>
          <w:tcPr>
            <w:tcW w:w="6723" w:type="dxa"/>
          </w:tcPr>
          <w:p w:rsidR="00B64761" w:rsidRPr="005E535D" w:rsidRDefault="00B64761" w:rsidP="00B64761">
            <w:r w:rsidRPr="005E535D">
              <w:t>Численность, удельный вес численности педагогических р</w:t>
            </w:r>
            <w:r w:rsidRPr="005E535D">
              <w:t>а</w:t>
            </w:r>
            <w:r w:rsidRPr="005E535D">
              <w:t>ботников, имеющих высшее образование педагогической н</w:t>
            </w:r>
            <w:r w:rsidRPr="005E535D">
              <w:t>а</w:t>
            </w:r>
            <w:r w:rsidRPr="005E535D">
              <w:t>правленности</w:t>
            </w:r>
            <w:r w:rsidR="005E535D" w:rsidRPr="005E535D">
              <w:t xml:space="preserve"> </w:t>
            </w:r>
            <w:r w:rsidRPr="005E535D">
              <w:t>(профиля)</w:t>
            </w:r>
          </w:p>
        </w:tc>
        <w:tc>
          <w:tcPr>
            <w:tcW w:w="2092" w:type="dxa"/>
          </w:tcPr>
          <w:p w:rsidR="00B64761" w:rsidRPr="00A5098D" w:rsidRDefault="00A5098D" w:rsidP="005E535D">
            <w:r w:rsidRPr="00A5098D">
              <w:t>7 человек/88%</w:t>
            </w:r>
          </w:p>
        </w:tc>
      </w:tr>
      <w:tr w:rsidR="00B64761" w:rsidRPr="005E535D" w:rsidTr="00B64761">
        <w:tc>
          <w:tcPr>
            <w:tcW w:w="756" w:type="dxa"/>
          </w:tcPr>
          <w:p w:rsidR="00B64761" w:rsidRPr="005E535D" w:rsidRDefault="00B64761" w:rsidP="00B64761">
            <w:r w:rsidRPr="005E535D">
              <w:t>1.7.3.</w:t>
            </w:r>
          </w:p>
        </w:tc>
        <w:tc>
          <w:tcPr>
            <w:tcW w:w="6723" w:type="dxa"/>
          </w:tcPr>
          <w:p w:rsidR="00B64761" w:rsidRPr="005E535D" w:rsidRDefault="00B64761" w:rsidP="00824965">
            <w:r w:rsidRPr="005E535D">
              <w:t>Численность, удельный вес численности педагогических р</w:t>
            </w:r>
            <w:r w:rsidRPr="005E535D">
              <w:t>а</w:t>
            </w:r>
            <w:r w:rsidRPr="005E535D">
              <w:t xml:space="preserve">ботников, имеющих среднее профессиональное образование </w:t>
            </w:r>
          </w:p>
        </w:tc>
        <w:tc>
          <w:tcPr>
            <w:tcW w:w="2092" w:type="dxa"/>
          </w:tcPr>
          <w:p w:rsidR="00B64761" w:rsidRPr="00A5098D" w:rsidRDefault="00664532" w:rsidP="00A5098D">
            <w:r w:rsidRPr="00A5098D">
              <w:t>1 человек</w:t>
            </w:r>
            <w:r w:rsidR="00B64761" w:rsidRPr="00A5098D">
              <w:t>/</w:t>
            </w:r>
            <w:r w:rsidR="001E3FB1" w:rsidRPr="00A5098D">
              <w:t>1</w:t>
            </w:r>
            <w:r w:rsidR="00A5098D" w:rsidRPr="00A5098D">
              <w:t>2</w:t>
            </w:r>
            <w:r w:rsidR="00B64761" w:rsidRPr="00A5098D">
              <w:t>%</w:t>
            </w:r>
          </w:p>
        </w:tc>
      </w:tr>
      <w:tr w:rsidR="00B64761" w:rsidRPr="005E535D" w:rsidTr="00B64761">
        <w:tc>
          <w:tcPr>
            <w:tcW w:w="756" w:type="dxa"/>
          </w:tcPr>
          <w:p w:rsidR="00B64761" w:rsidRPr="005E535D" w:rsidRDefault="00B64761" w:rsidP="00B64761">
            <w:r w:rsidRPr="005E535D">
              <w:lastRenderedPageBreak/>
              <w:t>1.7.4.</w:t>
            </w:r>
          </w:p>
        </w:tc>
        <w:tc>
          <w:tcPr>
            <w:tcW w:w="6723" w:type="dxa"/>
          </w:tcPr>
          <w:p w:rsidR="00B64761" w:rsidRPr="005E535D" w:rsidRDefault="00B64761" w:rsidP="00824965">
            <w:r w:rsidRPr="005E535D">
              <w:t>Численность, удельный вес численности педагогических р</w:t>
            </w:r>
            <w:r w:rsidRPr="005E535D">
              <w:t>а</w:t>
            </w:r>
            <w:r w:rsidRPr="005E535D">
              <w:t>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92" w:type="dxa"/>
          </w:tcPr>
          <w:p w:rsidR="00B64761" w:rsidRPr="005E535D" w:rsidRDefault="00A5098D" w:rsidP="001E3FB1">
            <w:r w:rsidRPr="00A5098D">
              <w:t>1 человек/12%</w:t>
            </w:r>
          </w:p>
        </w:tc>
      </w:tr>
      <w:tr w:rsidR="00B64761" w:rsidRPr="005E535D" w:rsidTr="00B64761">
        <w:tc>
          <w:tcPr>
            <w:tcW w:w="756" w:type="dxa"/>
          </w:tcPr>
          <w:p w:rsidR="00B64761" w:rsidRPr="005E535D" w:rsidRDefault="00B64761" w:rsidP="00B64761">
            <w:r w:rsidRPr="005E535D">
              <w:t>1.8.</w:t>
            </w:r>
          </w:p>
        </w:tc>
        <w:tc>
          <w:tcPr>
            <w:tcW w:w="6723" w:type="dxa"/>
          </w:tcPr>
          <w:p w:rsidR="00B64761" w:rsidRPr="005E535D" w:rsidRDefault="00B64761" w:rsidP="00B64761">
            <w:r w:rsidRPr="005E535D">
              <w:t>Численность, удельный вес численности педагогических р</w:t>
            </w:r>
            <w:r w:rsidRPr="005E535D">
              <w:t>а</w:t>
            </w:r>
            <w:r w:rsidRPr="005E535D">
              <w:t>ботников, которым по результатам аттестации присвоена кв</w:t>
            </w:r>
            <w:r w:rsidRPr="005E535D">
              <w:t>а</w:t>
            </w:r>
            <w:r w:rsidRPr="005E535D">
              <w:t>лификационная категория, в общей численности педагогич</w:t>
            </w:r>
            <w:r w:rsidRPr="005E535D">
              <w:t>е</w:t>
            </w:r>
            <w:r w:rsidRPr="005E535D">
              <w:t>ских работников в том числе</w:t>
            </w:r>
          </w:p>
        </w:tc>
        <w:tc>
          <w:tcPr>
            <w:tcW w:w="2092" w:type="dxa"/>
          </w:tcPr>
          <w:p w:rsidR="00B64761" w:rsidRPr="005E535D" w:rsidRDefault="00A5098D" w:rsidP="00A5098D">
            <w:r>
              <w:t xml:space="preserve"> 5 </w:t>
            </w:r>
            <w:r w:rsidR="001E3FB1" w:rsidRPr="005E535D">
              <w:t>человек/</w:t>
            </w:r>
            <w:r>
              <w:t>62</w:t>
            </w:r>
            <w:r w:rsidR="00B64761" w:rsidRPr="005E535D">
              <w:t>%</w:t>
            </w:r>
          </w:p>
        </w:tc>
      </w:tr>
      <w:tr w:rsidR="00B64761" w:rsidRPr="005E535D" w:rsidTr="00B64761">
        <w:tc>
          <w:tcPr>
            <w:tcW w:w="756" w:type="dxa"/>
          </w:tcPr>
          <w:p w:rsidR="00B64761" w:rsidRPr="005E535D" w:rsidRDefault="00B64761" w:rsidP="00B64761">
            <w:r w:rsidRPr="005E535D">
              <w:t>1.8.1.</w:t>
            </w:r>
          </w:p>
        </w:tc>
        <w:tc>
          <w:tcPr>
            <w:tcW w:w="6723" w:type="dxa"/>
          </w:tcPr>
          <w:p w:rsidR="00B64761" w:rsidRPr="005E535D" w:rsidRDefault="00B64761" w:rsidP="00B64761">
            <w:r w:rsidRPr="005E535D">
              <w:t>Высшая</w:t>
            </w:r>
          </w:p>
        </w:tc>
        <w:tc>
          <w:tcPr>
            <w:tcW w:w="2092" w:type="dxa"/>
          </w:tcPr>
          <w:p w:rsidR="00B64761" w:rsidRPr="005E535D" w:rsidRDefault="00A5098D" w:rsidP="005E535D">
            <w:r>
              <w:t>2 человека/25 %</w:t>
            </w:r>
          </w:p>
        </w:tc>
      </w:tr>
      <w:tr w:rsidR="00B64761" w:rsidRPr="005E535D" w:rsidTr="00B64761">
        <w:tc>
          <w:tcPr>
            <w:tcW w:w="756" w:type="dxa"/>
          </w:tcPr>
          <w:p w:rsidR="00B64761" w:rsidRPr="005E535D" w:rsidRDefault="00B64761" w:rsidP="00B64761">
            <w:r w:rsidRPr="005E535D">
              <w:t>1.8.2.</w:t>
            </w:r>
          </w:p>
        </w:tc>
        <w:tc>
          <w:tcPr>
            <w:tcW w:w="6723" w:type="dxa"/>
          </w:tcPr>
          <w:p w:rsidR="00B64761" w:rsidRPr="005E535D" w:rsidRDefault="00B64761" w:rsidP="00B64761">
            <w:r w:rsidRPr="005E535D">
              <w:t>Первая</w:t>
            </w:r>
          </w:p>
        </w:tc>
        <w:tc>
          <w:tcPr>
            <w:tcW w:w="2092" w:type="dxa"/>
          </w:tcPr>
          <w:p w:rsidR="00B64761" w:rsidRPr="005E535D" w:rsidRDefault="00A5098D" w:rsidP="00A5098D">
            <w:r>
              <w:t>2 человека</w:t>
            </w:r>
            <w:r w:rsidR="001E3FB1" w:rsidRPr="005E535D">
              <w:t>/</w:t>
            </w:r>
            <w:r>
              <w:t>25</w:t>
            </w:r>
            <w:r w:rsidR="00B64761" w:rsidRPr="005E535D">
              <w:t>%</w:t>
            </w:r>
          </w:p>
        </w:tc>
      </w:tr>
      <w:tr w:rsidR="00B64761" w:rsidRPr="005E535D" w:rsidTr="00B64761">
        <w:tc>
          <w:tcPr>
            <w:tcW w:w="756" w:type="dxa"/>
          </w:tcPr>
          <w:p w:rsidR="00B64761" w:rsidRPr="005E535D" w:rsidRDefault="00B64761" w:rsidP="00B64761">
            <w:r w:rsidRPr="005E535D">
              <w:t>1.9.</w:t>
            </w:r>
          </w:p>
        </w:tc>
        <w:tc>
          <w:tcPr>
            <w:tcW w:w="6723" w:type="dxa"/>
          </w:tcPr>
          <w:p w:rsidR="00B64761" w:rsidRPr="005E535D" w:rsidRDefault="00B64761" w:rsidP="00B64761">
            <w:r w:rsidRPr="005E535D">
              <w:t>Численность, удельный вес численности педагогических р</w:t>
            </w:r>
            <w:r w:rsidRPr="005E535D">
              <w:t>а</w:t>
            </w:r>
            <w:r w:rsidRPr="005E535D">
              <w:t>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2" w:type="dxa"/>
          </w:tcPr>
          <w:p w:rsidR="00B64761" w:rsidRPr="005E535D" w:rsidRDefault="00B64761" w:rsidP="00B64761"/>
        </w:tc>
      </w:tr>
      <w:tr w:rsidR="00B64761" w:rsidRPr="005E535D" w:rsidTr="00B64761">
        <w:tc>
          <w:tcPr>
            <w:tcW w:w="756" w:type="dxa"/>
          </w:tcPr>
          <w:p w:rsidR="00B64761" w:rsidRPr="005E535D" w:rsidRDefault="00B64761" w:rsidP="00B64761">
            <w:r w:rsidRPr="005E535D">
              <w:t>1.9.1.</w:t>
            </w:r>
          </w:p>
        </w:tc>
        <w:tc>
          <w:tcPr>
            <w:tcW w:w="6723" w:type="dxa"/>
          </w:tcPr>
          <w:p w:rsidR="00B64761" w:rsidRPr="005E535D" w:rsidRDefault="00B64761" w:rsidP="00B64761">
            <w:r w:rsidRPr="005E535D">
              <w:t>До 5 лет</w:t>
            </w:r>
          </w:p>
        </w:tc>
        <w:tc>
          <w:tcPr>
            <w:tcW w:w="2092" w:type="dxa"/>
          </w:tcPr>
          <w:p w:rsidR="00B64761" w:rsidRPr="005E535D" w:rsidRDefault="00A5098D" w:rsidP="005E535D">
            <w:r>
              <w:t>0</w:t>
            </w:r>
          </w:p>
        </w:tc>
      </w:tr>
      <w:tr w:rsidR="00B64761" w:rsidRPr="005E535D" w:rsidTr="00B64761">
        <w:tc>
          <w:tcPr>
            <w:tcW w:w="756" w:type="dxa"/>
          </w:tcPr>
          <w:p w:rsidR="00B64761" w:rsidRPr="005E535D" w:rsidRDefault="00B64761" w:rsidP="00B64761">
            <w:r w:rsidRPr="005E535D">
              <w:t>1.9.2.</w:t>
            </w:r>
          </w:p>
        </w:tc>
        <w:tc>
          <w:tcPr>
            <w:tcW w:w="6723" w:type="dxa"/>
          </w:tcPr>
          <w:p w:rsidR="00B64761" w:rsidRPr="005E535D" w:rsidRDefault="00B64761" w:rsidP="00B64761">
            <w:r w:rsidRPr="005E535D">
              <w:t>Свыше 30 лет</w:t>
            </w:r>
          </w:p>
        </w:tc>
        <w:tc>
          <w:tcPr>
            <w:tcW w:w="2092" w:type="dxa"/>
          </w:tcPr>
          <w:p w:rsidR="00B64761" w:rsidRPr="005E535D" w:rsidRDefault="00A5098D" w:rsidP="005E535D">
            <w:r>
              <w:t>1 человек</w:t>
            </w:r>
          </w:p>
        </w:tc>
      </w:tr>
      <w:tr w:rsidR="00B64761" w:rsidRPr="005E535D" w:rsidTr="00B64761">
        <w:tc>
          <w:tcPr>
            <w:tcW w:w="756" w:type="dxa"/>
          </w:tcPr>
          <w:p w:rsidR="00B64761" w:rsidRPr="005E535D" w:rsidRDefault="00B64761" w:rsidP="00B64761">
            <w:r w:rsidRPr="005E535D">
              <w:t>1.10.</w:t>
            </w:r>
          </w:p>
        </w:tc>
        <w:tc>
          <w:tcPr>
            <w:tcW w:w="6723" w:type="dxa"/>
          </w:tcPr>
          <w:p w:rsidR="00B64761" w:rsidRPr="005E535D" w:rsidRDefault="00B64761" w:rsidP="00B64761">
            <w:r w:rsidRPr="005E535D">
              <w:t>Численность, удельный вес численности педагогических р</w:t>
            </w:r>
            <w:r w:rsidRPr="005E535D">
              <w:t>а</w:t>
            </w:r>
            <w:r w:rsidRPr="005E535D">
              <w:t>ботников в общей численности педагогических работников, в возрасте до 30 лет</w:t>
            </w:r>
          </w:p>
        </w:tc>
        <w:tc>
          <w:tcPr>
            <w:tcW w:w="2092" w:type="dxa"/>
          </w:tcPr>
          <w:p w:rsidR="00B64761" w:rsidRPr="005E535D" w:rsidRDefault="00A5098D" w:rsidP="00B64761">
            <w:r>
              <w:t>7 человек</w:t>
            </w:r>
          </w:p>
        </w:tc>
      </w:tr>
      <w:tr w:rsidR="00B64761" w:rsidRPr="005E535D" w:rsidTr="00B64761">
        <w:tc>
          <w:tcPr>
            <w:tcW w:w="756" w:type="dxa"/>
          </w:tcPr>
          <w:p w:rsidR="00B64761" w:rsidRPr="005E535D" w:rsidRDefault="00B64761" w:rsidP="00B64761">
            <w:r w:rsidRPr="005E535D">
              <w:t>1.11.</w:t>
            </w:r>
          </w:p>
        </w:tc>
        <w:tc>
          <w:tcPr>
            <w:tcW w:w="6723" w:type="dxa"/>
          </w:tcPr>
          <w:p w:rsidR="00B64761" w:rsidRPr="005E535D" w:rsidRDefault="00B64761" w:rsidP="00B64761">
            <w:r w:rsidRPr="005E535D">
              <w:t>Численность, удельный вес численности педагогических р</w:t>
            </w:r>
            <w:r w:rsidRPr="005E535D">
              <w:t>а</w:t>
            </w:r>
            <w:r w:rsidRPr="005E535D">
              <w:t>ботников в общей численности педагогических работников, в возрасте от 55  лет</w:t>
            </w:r>
          </w:p>
        </w:tc>
        <w:tc>
          <w:tcPr>
            <w:tcW w:w="2092" w:type="dxa"/>
          </w:tcPr>
          <w:p w:rsidR="00B64761" w:rsidRPr="005E535D" w:rsidRDefault="00A5098D" w:rsidP="005E535D">
            <w:r>
              <w:t>1</w:t>
            </w:r>
            <w:r w:rsidR="00B64761" w:rsidRPr="005E535D">
              <w:t>человек</w:t>
            </w:r>
            <w:r w:rsidR="005E535D" w:rsidRPr="005E535D">
              <w:t>/ 22</w:t>
            </w:r>
            <w:r w:rsidR="00B64761" w:rsidRPr="005E535D">
              <w:t>%</w:t>
            </w:r>
          </w:p>
        </w:tc>
      </w:tr>
    </w:tbl>
    <w:p w:rsidR="00B64761" w:rsidRPr="005E535D" w:rsidRDefault="00B64761" w:rsidP="00B64761">
      <w:pPr>
        <w:rPr>
          <w:sz w:val="28"/>
          <w:szCs w:val="28"/>
        </w:rPr>
      </w:pPr>
    </w:p>
    <w:p w:rsidR="00B64761" w:rsidRPr="008B66BE" w:rsidRDefault="00B64761" w:rsidP="00B64761">
      <w:pPr>
        <w:rPr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876"/>
        <w:gridCol w:w="6723"/>
        <w:gridCol w:w="2092"/>
      </w:tblGrid>
      <w:tr w:rsidR="00B64761" w:rsidRPr="008B66BE" w:rsidTr="0019468D">
        <w:tc>
          <w:tcPr>
            <w:tcW w:w="876" w:type="dxa"/>
          </w:tcPr>
          <w:p w:rsidR="00B64761" w:rsidRPr="008B66BE" w:rsidRDefault="00B64761" w:rsidP="00B64761">
            <w:pPr>
              <w:jc w:val="center"/>
            </w:pPr>
            <w:r w:rsidRPr="008B66BE">
              <w:t>№</w:t>
            </w:r>
          </w:p>
        </w:tc>
        <w:tc>
          <w:tcPr>
            <w:tcW w:w="6723" w:type="dxa"/>
          </w:tcPr>
          <w:p w:rsidR="00B64761" w:rsidRPr="008B66BE" w:rsidRDefault="00B64761" w:rsidP="00B64761">
            <w:pPr>
              <w:jc w:val="center"/>
            </w:pPr>
            <w:r w:rsidRPr="008B66BE">
              <w:t>Показатели</w:t>
            </w:r>
          </w:p>
        </w:tc>
        <w:tc>
          <w:tcPr>
            <w:tcW w:w="2092" w:type="dxa"/>
          </w:tcPr>
          <w:p w:rsidR="00B64761" w:rsidRPr="008B66BE" w:rsidRDefault="00B64761" w:rsidP="00B64761">
            <w:pPr>
              <w:jc w:val="center"/>
            </w:pPr>
            <w:r w:rsidRPr="008B66BE">
              <w:t>Единицы измер</w:t>
            </w:r>
            <w:r w:rsidRPr="008B66BE">
              <w:t>е</w:t>
            </w:r>
            <w:r w:rsidRPr="008B66BE">
              <w:t>ния</w:t>
            </w:r>
          </w:p>
        </w:tc>
      </w:tr>
      <w:tr w:rsidR="00B64761" w:rsidRPr="008B66BE" w:rsidTr="0019468D">
        <w:tc>
          <w:tcPr>
            <w:tcW w:w="876" w:type="dxa"/>
          </w:tcPr>
          <w:p w:rsidR="00B64761" w:rsidRPr="008B66BE" w:rsidRDefault="00B64761" w:rsidP="00B64761">
            <w:pPr>
              <w:jc w:val="center"/>
            </w:pPr>
            <w:r w:rsidRPr="008B66BE">
              <w:t>1.12.</w:t>
            </w:r>
          </w:p>
        </w:tc>
        <w:tc>
          <w:tcPr>
            <w:tcW w:w="6723" w:type="dxa"/>
          </w:tcPr>
          <w:p w:rsidR="00B64761" w:rsidRPr="008B66BE" w:rsidRDefault="00B64761" w:rsidP="00B64761">
            <w:proofErr w:type="gramStart"/>
            <w:r w:rsidRPr="008B66BE">
              <w:t>Численность, удельный вес численности педагогических и а</w:t>
            </w:r>
            <w:r w:rsidRPr="008B66BE">
              <w:t>д</w:t>
            </w:r>
            <w:r w:rsidRPr="008B66BE">
              <w:t>министративно- хозяйственных работников, прошедших за последние 5 лет повышение квалификации и профессионал</w:t>
            </w:r>
            <w:r w:rsidRPr="008B66BE">
              <w:t>ь</w:t>
            </w:r>
            <w:r w:rsidRPr="008B66BE">
              <w:t>ную переподготовку по профилю педагогической деятельн</w:t>
            </w:r>
            <w:r w:rsidRPr="008B66BE">
              <w:t>о</w:t>
            </w:r>
            <w:r w:rsidRPr="008B66BE">
              <w:t>сти или иной, осуществляемой в организации деятельности в общей численности педагогических и административно – х</w:t>
            </w:r>
            <w:r w:rsidRPr="008B66BE">
              <w:t>о</w:t>
            </w:r>
            <w:r w:rsidRPr="008B66BE">
              <w:t>зяйственных работников</w:t>
            </w:r>
            <w:proofErr w:type="gramEnd"/>
          </w:p>
        </w:tc>
        <w:tc>
          <w:tcPr>
            <w:tcW w:w="2092" w:type="dxa"/>
          </w:tcPr>
          <w:p w:rsidR="00B64761" w:rsidRPr="002B5A3E" w:rsidRDefault="0019468D" w:rsidP="005E535D">
            <w:pPr>
              <w:jc w:val="center"/>
            </w:pPr>
            <w:r w:rsidRPr="002B5A3E">
              <w:t>10</w:t>
            </w:r>
            <w:r w:rsidR="006F419C" w:rsidRPr="002B5A3E">
              <w:t xml:space="preserve"> </w:t>
            </w:r>
            <w:r w:rsidR="00B64761" w:rsidRPr="002B5A3E">
              <w:t>человек</w:t>
            </w:r>
            <w:r w:rsidR="005E535D" w:rsidRPr="002B5A3E">
              <w:t>а</w:t>
            </w:r>
            <w:r w:rsidR="00824965" w:rsidRPr="002B5A3E">
              <w:t>/</w:t>
            </w:r>
            <w:r w:rsidR="008B66BE" w:rsidRPr="002B5A3E">
              <w:t>100</w:t>
            </w:r>
            <w:r w:rsidR="00B64761" w:rsidRPr="002B5A3E">
              <w:t>%</w:t>
            </w:r>
          </w:p>
        </w:tc>
      </w:tr>
      <w:tr w:rsidR="00B64761" w:rsidRPr="008B66BE" w:rsidTr="0019468D">
        <w:tc>
          <w:tcPr>
            <w:tcW w:w="876" w:type="dxa"/>
          </w:tcPr>
          <w:p w:rsidR="00B64761" w:rsidRPr="008B66BE" w:rsidRDefault="00B64761" w:rsidP="00B64761">
            <w:pPr>
              <w:jc w:val="center"/>
            </w:pPr>
            <w:r w:rsidRPr="008B66BE">
              <w:t>1.13.</w:t>
            </w:r>
          </w:p>
        </w:tc>
        <w:tc>
          <w:tcPr>
            <w:tcW w:w="6723" w:type="dxa"/>
          </w:tcPr>
          <w:p w:rsidR="00B64761" w:rsidRPr="008B66BE" w:rsidRDefault="00B64761" w:rsidP="00B64761">
            <w:r w:rsidRPr="008B66BE">
              <w:t>Численность, удельный вес численности педагогических и а</w:t>
            </w:r>
            <w:r w:rsidRPr="008B66BE">
              <w:t>д</w:t>
            </w:r>
            <w:r w:rsidRPr="008B66BE">
              <w:t>министративно- хозяйственных работников, прошедших п</w:t>
            </w:r>
            <w:r w:rsidRPr="008B66BE">
              <w:t>о</w:t>
            </w:r>
            <w:r w:rsidRPr="008B66BE">
              <w:t>вышение квалификации  по применению в образовательном процессе ФГОС в общей численности педагогических и адм</w:t>
            </w:r>
            <w:r w:rsidRPr="008B66BE">
              <w:t>и</w:t>
            </w:r>
            <w:r w:rsidRPr="008B66BE">
              <w:t>нистративно – хозяйственных работников</w:t>
            </w:r>
          </w:p>
        </w:tc>
        <w:tc>
          <w:tcPr>
            <w:tcW w:w="2092" w:type="dxa"/>
          </w:tcPr>
          <w:p w:rsidR="00B64761" w:rsidRPr="002B5A3E" w:rsidRDefault="0019468D" w:rsidP="0019468D">
            <w:pPr>
              <w:jc w:val="center"/>
            </w:pPr>
            <w:r w:rsidRPr="002B5A3E">
              <w:t>10</w:t>
            </w:r>
            <w:r w:rsidR="006F419C" w:rsidRPr="002B5A3E">
              <w:t xml:space="preserve"> </w:t>
            </w:r>
            <w:r w:rsidR="00824965" w:rsidRPr="002B5A3E">
              <w:t xml:space="preserve"> челове</w:t>
            </w:r>
            <w:r w:rsidR="005E535D" w:rsidRPr="002B5A3E">
              <w:t>к/</w:t>
            </w:r>
            <w:r w:rsidR="00B64761" w:rsidRPr="002B5A3E">
              <w:t>1</w:t>
            </w:r>
            <w:r w:rsidR="008B66BE" w:rsidRPr="002B5A3E">
              <w:t>00</w:t>
            </w:r>
            <w:r w:rsidR="00B64761" w:rsidRPr="002B5A3E">
              <w:t>%</w:t>
            </w:r>
          </w:p>
        </w:tc>
      </w:tr>
      <w:tr w:rsidR="00B64761" w:rsidRPr="008B66BE" w:rsidTr="0019468D">
        <w:tc>
          <w:tcPr>
            <w:tcW w:w="876" w:type="dxa"/>
          </w:tcPr>
          <w:p w:rsidR="00B64761" w:rsidRPr="008B66BE" w:rsidRDefault="00B64761" w:rsidP="002B5A3E">
            <w:pPr>
              <w:jc w:val="center"/>
            </w:pPr>
            <w:r w:rsidRPr="008B66BE">
              <w:t>1.1</w:t>
            </w:r>
            <w:r w:rsidR="002B5A3E">
              <w:t>4</w:t>
            </w:r>
            <w:r w:rsidRPr="008B66BE">
              <w:t>.</w:t>
            </w:r>
          </w:p>
        </w:tc>
        <w:tc>
          <w:tcPr>
            <w:tcW w:w="6723" w:type="dxa"/>
          </w:tcPr>
          <w:p w:rsidR="00B64761" w:rsidRPr="008B66BE" w:rsidRDefault="00B64761" w:rsidP="00B64761">
            <w:r w:rsidRPr="008B66BE">
              <w:t>Наличие в образовательной организации следующих педаг</w:t>
            </w:r>
            <w:r w:rsidRPr="008B66BE">
              <w:t>о</w:t>
            </w:r>
            <w:r w:rsidRPr="008B66BE">
              <w:t>гических работников</w:t>
            </w:r>
          </w:p>
        </w:tc>
        <w:tc>
          <w:tcPr>
            <w:tcW w:w="2092" w:type="dxa"/>
          </w:tcPr>
          <w:p w:rsidR="00B64761" w:rsidRPr="008B66BE" w:rsidRDefault="00B64761" w:rsidP="00B64761">
            <w:pPr>
              <w:jc w:val="center"/>
            </w:pPr>
          </w:p>
        </w:tc>
      </w:tr>
      <w:tr w:rsidR="00B64761" w:rsidRPr="008B66BE" w:rsidTr="0019468D">
        <w:tc>
          <w:tcPr>
            <w:tcW w:w="876" w:type="dxa"/>
          </w:tcPr>
          <w:p w:rsidR="00B64761" w:rsidRPr="008B66BE" w:rsidRDefault="00B64761" w:rsidP="002B5A3E">
            <w:r w:rsidRPr="008B66BE">
              <w:t>1.1</w:t>
            </w:r>
            <w:r w:rsidR="002B5A3E">
              <w:t>4</w:t>
            </w:r>
            <w:r w:rsidRPr="008B66BE">
              <w:t>.1</w:t>
            </w:r>
          </w:p>
        </w:tc>
        <w:tc>
          <w:tcPr>
            <w:tcW w:w="6723" w:type="dxa"/>
          </w:tcPr>
          <w:p w:rsidR="00B64761" w:rsidRPr="008B66BE" w:rsidRDefault="00B64761" w:rsidP="00B64761">
            <w:r w:rsidRPr="008B66BE">
              <w:t>Музыкального руководителя</w:t>
            </w:r>
          </w:p>
        </w:tc>
        <w:tc>
          <w:tcPr>
            <w:tcW w:w="2092" w:type="dxa"/>
          </w:tcPr>
          <w:p w:rsidR="00B64761" w:rsidRPr="008B66BE" w:rsidRDefault="00B64761" w:rsidP="00B64761">
            <w:pPr>
              <w:jc w:val="center"/>
            </w:pPr>
            <w:r w:rsidRPr="008B66BE">
              <w:t>да</w:t>
            </w:r>
          </w:p>
        </w:tc>
      </w:tr>
      <w:tr w:rsidR="00B64761" w:rsidRPr="008B66BE" w:rsidTr="0019468D">
        <w:tc>
          <w:tcPr>
            <w:tcW w:w="876" w:type="dxa"/>
          </w:tcPr>
          <w:p w:rsidR="00B64761" w:rsidRPr="008B66BE" w:rsidRDefault="00B64761" w:rsidP="002B5A3E">
            <w:pPr>
              <w:jc w:val="center"/>
            </w:pPr>
            <w:r w:rsidRPr="008B66BE">
              <w:t>1.1</w:t>
            </w:r>
            <w:r w:rsidR="002B5A3E">
              <w:t>4</w:t>
            </w:r>
            <w:r w:rsidRPr="008B66BE">
              <w:t>.2.</w:t>
            </w:r>
          </w:p>
        </w:tc>
        <w:tc>
          <w:tcPr>
            <w:tcW w:w="6723" w:type="dxa"/>
          </w:tcPr>
          <w:p w:rsidR="00B64761" w:rsidRPr="008B66BE" w:rsidRDefault="00B64761" w:rsidP="00B64761">
            <w:r w:rsidRPr="008B66BE">
              <w:t>Инструктора по физической культуре</w:t>
            </w:r>
          </w:p>
        </w:tc>
        <w:tc>
          <w:tcPr>
            <w:tcW w:w="2092" w:type="dxa"/>
          </w:tcPr>
          <w:p w:rsidR="00B64761" w:rsidRPr="008B66BE" w:rsidRDefault="0005486C" w:rsidP="00B64761">
            <w:pPr>
              <w:jc w:val="center"/>
            </w:pPr>
            <w:r w:rsidRPr="008B66BE">
              <w:t>д</w:t>
            </w:r>
            <w:r w:rsidR="00BB743D" w:rsidRPr="008B66BE">
              <w:t>а</w:t>
            </w:r>
          </w:p>
        </w:tc>
      </w:tr>
      <w:tr w:rsidR="00B64761" w:rsidRPr="008B66BE" w:rsidTr="0019468D">
        <w:tc>
          <w:tcPr>
            <w:tcW w:w="876" w:type="dxa"/>
          </w:tcPr>
          <w:p w:rsidR="00B64761" w:rsidRPr="008B66BE" w:rsidRDefault="00B64761" w:rsidP="002B5A3E">
            <w:pPr>
              <w:jc w:val="center"/>
            </w:pPr>
            <w:r w:rsidRPr="008B66BE">
              <w:t>1.1</w:t>
            </w:r>
            <w:r w:rsidR="002B5A3E">
              <w:t>4</w:t>
            </w:r>
            <w:r w:rsidRPr="008B66BE">
              <w:t>.3.</w:t>
            </w:r>
          </w:p>
        </w:tc>
        <w:tc>
          <w:tcPr>
            <w:tcW w:w="6723" w:type="dxa"/>
          </w:tcPr>
          <w:p w:rsidR="00B64761" w:rsidRPr="008B66BE" w:rsidRDefault="00B64761" w:rsidP="00B64761">
            <w:r w:rsidRPr="008B66BE">
              <w:t>Учителя - логопеда</w:t>
            </w:r>
          </w:p>
        </w:tc>
        <w:tc>
          <w:tcPr>
            <w:tcW w:w="2092" w:type="dxa"/>
          </w:tcPr>
          <w:p w:rsidR="00B64761" w:rsidRPr="008B66BE" w:rsidRDefault="00A5098D" w:rsidP="00B64761">
            <w:pPr>
              <w:jc w:val="center"/>
            </w:pPr>
            <w:r>
              <w:t>нет</w:t>
            </w:r>
          </w:p>
        </w:tc>
      </w:tr>
      <w:tr w:rsidR="00B64761" w:rsidRPr="008B66BE" w:rsidTr="0019468D">
        <w:tc>
          <w:tcPr>
            <w:tcW w:w="876" w:type="dxa"/>
          </w:tcPr>
          <w:p w:rsidR="00B64761" w:rsidRPr="008B66BE" w:rsidRDefault="00B64761" w:rsidP="002B5A3E">
            <w:pPr>
              <w:jc w:val="center"/>
            </w:pPr>
            <w:r w:rsidRPr="008B66BE">
              <w:t>1.1</w:t>
            </w:r>
            <w:r w:rsidR="002B5A3E">
              <w:t>4</w:t>
            </w:r>
            <w:r w:rsidRPr="008B66BE">
              <w:t>.4.</w:t>
            </w:r>
          </w:p>
        </w:tc>
        <w:tc>
          <w:tcPr>
            <w:tcW w:w="6723" w:type="dxa"/>
          </w:tcPr>
          <w:p w:rsidR="00B64761" w:rsidRPr="008B66BE" w:rsidRDefault="00B64761" w:rsidP="00B64761">
            <w:r w:rsidRPr="008B66BE">
              <w:t>Логопеда</w:t>
            </w:r>
          </w:p>
        </w:tc>
        <w:tc>
          <w:tcPr>
            <w:tcW w:w="2092" w:type="dxa"/>
          </w:tcPr>
          <w:p w:rsidR="00B64761" w:rsidRPr="008B66BE" w:rsidRDefault="0005486C" w:rsidP="00B64761">
            <w:pPr>
              <w:jc w:val="center"/>
            </w:pPr>
            <w:r w:rsidRPr="008B66BE">
              <w:t>н</w:t>
            </w:r>
            <w:r w:rsidR="00B64761" w:rsidRPr="008B66BE">
              <w:t>ет</w:t>
            </w:r>
          </w:p>
        </w:tc>
      </w:tr>
      <w:tr w:rsidR="00B64761" w:rsidRPr="008B66BE" w:rsidTr="0019468D">
        <w:tc>
          <w:tcPr>
            <w:tcW w:w="876" w:type="dxa"/>
          </w:tcPr>
          <w:p w:rsidR="00B64761" w:rsidRPr="008B66BE" w:rsidRDefault="00B64761" w:rsidP="002B5A3E">
            <w:pPr>
              <w:jc w:val="center"/>
            </w:pPr>
            <w:r w:rsidRPr="008B66BE">
              <w:t>1.1</w:t>
            </w:r>
            <w:r w:rsidR="002B5A3E">
              <w:t>4</w:t>
            </w:r>
            <w:r w:rsidRPr="008B66BE">
              <w:t>.5.</w:t>
            </w:r>
          </w:p>
        </w:tc>
        <w:tc>
          <w:tcPr>
            <w:tcW w:w="6723" w:type="dxa"/>
          </w:tcPr>
          <w:p w:rsidR="00B64761" w:rsidRPr="008B66BE" w:rsidRDefault="00B64761" w:rsidP="00B64761">
            <w:r w:rsidRPr="008B66BE">
              <w:t>Учител</w:t>
            </w:r>
            <w:proofErr w:type="gramStart"/>
            <w:r w:rsidRPr="008B66BE">
              <w:t>я-</w:t>
            </w:r>
            <w:proofErr w:type="gramEnd"/>
            <w:r w:rsidRPr="008B66BE">
              <w:t xml:space="preserve"> дефектолога</w:t>
            </w:r>
          </w:p>
        </w:tc>
        <w:tc>
          <w:tcPr>
            <w:tcW w:w="2092" w:type="dxa"/>
          </w:tcPr>
          <w:p w:rsidR="00B64761" w:rsidRPr="008B66BE" w:rsidRDefault="00B64761" w:rsidP="00B64761">
            <w:pPr>
              <w:jc w:val="center"/>
            </w:pPr>
            <w:r w:rsidRPr="008B66BE">
              <w:t>нет</w:t>
            </w:r>
          </w:p>
        </w:tc>
      </w:tr>
      <w:tr w:rsidR="00B64761" w:rsidRPr="008B66BE" w:rsidTr="0019468D">
        <w:tc>
          <w:tcPr>
            <w:tcW w:w="876" w:type="dxa"/>
          </w:tcPr>
          <w:p w:rsidR="00B64761" w:rsidRPr="008B66BE" w:rsidRDefault="00B64761" w:rsidP="002B5A3E">
            <w:pPr>
              <w:jc w:val="center"/>
            </w:pPr>
            <w:r w:rsidRPr="008B66BE">
              <w:t>1.1</w:t>
            </w:r>
            <w:r w:rsidR="002B5A3E">
              <w:t>4</w:t>
            </w:r>
            <w:r w:rsidRPr="008B66BE">
              <w:t>.6.</w:t>
            </w:r>
          </w:p>
        </w:tc>
        <w:tc>
          <w:tcPr>
            <w:tcW w:w="6723" w:type="dxa"/>
          </w:tcPr>
          <w:p w:rsidR="00B64761" w:rsidRPr="008B66BE" w:rsidRDefault="00B64761" w:rsidP="00B64761">
            <w:r w:rsidRPr="008B66BE">
              <w:t>Педагога - психолога</w:t>
            </w:r>
          </w:p>
        </w:tc>
        <w:tc>
          <w:tcPr>
            <w:tcW w:w="2092" w:type="dxa"/>
          </w:tcPr>
          <w:p w:rsidR="00B64761" w:rsidRPr="008B66BE" w:rsidRDefault="00A5098D" w:rsidP="00B64761">
            <w:pPr>
              <w:jc w:val="center"/>
            </w:pPr>
            <w:r>
              <w:t>нет</w:t>
            </w:r>
          </w:p>
        </w:tc>
      </w:tr>
      <w:tr w:rsidR="00B64761" w:rsidRPr="008B66BE" w:rsidTr="0019468D">
        <w:tc>
          <w:tcPr>
            <w:tcW w:w="876" w:type="dxa"/>
          </w:tcPr>
          <w:p w:rsidR="00B64761" w:rsidRPr="008B66BE" w:rsidRDefault="00B64761" w:rsidP="00B64761">
            <w:pPr>
              <w:jc w:val="center"/>
            </w:pPr>
            <w:r w:rsidRPr="008B66BE">
              <w:t>2</w:t>
            </w:r>
          </w:p>
        </w:tc>
        <w:tc>
          <w:tcPr>
            <w:tcW w:w="6723" w:type="dxa"/>
          </w:tcPr>
          <w:p w:rsidR="00B64761" w:rsidRPr="008B66BE" w:rsidRDefault="00B64761" w:rsidP="00B64761">
            <w:r w:rsidRPr="008B66BE">
              <w:t>Инфраструктура</w:t>
            </w:r>
          </w:p>
        </w:tc>
        <w:tc>
          <w:tcPr>
            <w:tcW w:w="2092" w:type="dxa"/>
          </w:tcPr>
          <w:p w:rsidR="00B64761" w:rsidRPr="008B66BE" w:rsidRDefault="00B64761" w:rsidP="00B64761">
            <w:pPr>
              <w:jc w:val="center"/>
            </w:pPr>
          </w:p>
        </w:tc>
      </w:tr>
      <w:tr w:rsidR="00B64761" w:rsidRPr="008B66BE" w:rsidTr="0019468D">
        <w:tc>
          <w:tcPr>
            <w:tcW w:w="876" w:type="dxa"/>
          </w:tcPr>
          <w:p w:rsidR="00B64761" w:rsidRPr="008B66BE" w:rsidRDefault="00B64761" w:rsidP="0019468D">
            <w:pPr>
              <w:jc w:val="center"/>
            </w:pPr>
            <w:r w:rsidRPr="008B66BE">
              <w:t>2.</w:t>
            </w:r>
            <w:r w:rsidR="0019468D">
              <w:t>1</w:t>
            </w:r>
            <w:r w:rsidRPr="008B66BE">
              <w:t>.</w:t>
            </w:r>
          </w:p>
        </w:tc>
        <w:tc>
          <w:tcPr>
            <w:tcW w:w="6723" w:type="dxa"/>
          </w:tcPr>
          <w:p w:rsidR="00B64761" w:rsidRPr="008B66BE" w:rsidRDefault="00B64761" w:rsidP="00B64761">
            <w:r w:rsidRPr="008B66BE">
              <w:t>Наличие физкультурного зала</w:t>
            </w:r>
          </w:p>
        </w:tc>
        <w:tc>
          <w:tcPr>
            <w:tcW w:w="2092" w:type="dxa"/>
          </w:tcPr>
          <w:p w:rsidR="00B64761" w:rsidRPr="008B66BE" w:rsidRDefault="0005486C" w:rsidP="00B64761">
            <w:pPr>
              <w:jc w:val="center"/>
            </w:pPr>
            <w:r w:rsidRPr="008B66BE">
              <w:t>д</w:t>
            </w:r>
            <w:r w:rsidR="00B64761" w:rsidRPr="008B66BE">
              <w:t>а</w:t>
            </w:r>
          </w:p>
        </w:tc>
      </w:tr>
      <w:tr w:rsidR="00B64761" w:rsidRPr="008B66BE" w:rsidTr="0019468D">
        <w:tc>
          <w:tcPr>
            <w:tcW w:w="876" w:type="dxa"/>
          </w:tcPr>
          <w:p w:rsidR="00B64761" w:rsidRPr="008B66BE" w:rsidRDefault="00B64761" w:rsidP="0019468D">
            <w:pPr>
              <w:jc w:val="center"/>
            </w:pPr>
            <w:r w:rsidRPr="008B66BE">
              <w:t>2.</w:t>
            </w:r>
            <w:r w:rsidR="0019468D">
              <w:t>2</w:t>
            </w:r>
            <w:r w:rsidRPr="008B66BE">
              <w:t>.</w:t>
            </w:r>
          </w:p>
        </w:tc>
        <w:tc>
          <w:tcPr>
            <w:tcW w:w="6723" w:type="dxa"/>
          </w:tcPr>
          <w:p w:rsidR="00B64761" w:rsidRPr="008B66BE" w:rsidRDefault="00B64761" w:rsidP="00B64761">
            <w:r w:rsidRPr="008B66BE">
              <w:t>Наличие музыкального зала</w:t>
            </w:r>
          </w:p>
        </w:tc>
        <w:tc>
          <w:tcPr>
            <w:tcW w:w="2092" w:type="dxa"/>
          </w:tcPr>
          <w:p w:rsidR="00B64761" w:rsidRPr="008B66BE" w:rsidRDefault="00B64761" w:rsidP="00B64761">
            <w:pPr>
              <w:jc w:val="center"/>
            </w:pPr>
            <w:r w:rsidRPr="008B66BE">
              <w:t>да</w:t>
            </w:r>
          </w:p>
        </w:tc>
      </w:tr>
      <w:tr w:rsidR="00B64761" w:rsidRPr="00F5436D" w:rsidTr="0019468D">
        <w:tc>
          <w:tcPr>
            <w:tcW w:w="876" w:type="dxa"/>
          </w:tcPr>
          <w:p w:rsidR="00B64761" w:rsidRPr="008B66BE" w:rsidRDefault="00B64761" w:rsidP="0019468D">
            <w:pPr>
              <w:jc w:val="center"/>
            </w:pPr>
            <w:r w:rsidRPr="008B66BE">
              <w:t>2.</w:t>
            </w:r>
            <w:r w:rsidR="0019468D">
              <w:t>3</w:t>
            </w:r>
            <w:r w:rsidRPr="008B66BE">
              <w:t>.</w:t>
            </w:r>
          </w:p>
        </w:tc>
        <w:tc>
          <w:tcPr>
            <w:tcW w:w="6723" w:type="dxa"/>
          </w:tcPr>
          <w:p w:rsidR="00B64761" w:rsidRPr="008B66BE" w:rsidRDefault="00B64761" w:rsidP="00B64761">
            <w:r w:rsidRPr="008B66BE">
              <w:t>Наличие прогулочных площадок, обеспечивающих физич</w:t>
            </w:r>
            <w:r w:rsidRPr="008B66BE">
              <w:t>е</w:t>
            </w:r>
            <w:r w:rsidRPr="008B66BE">
              <w:t>скую активность и разнообразную игровую деятельность на прогулке</w:t>
            </w:r>
          </w:p>
        </w:tc>
        <w:tc>
          <w:tcPr>
            <w:tcW w:w="2092" w:type="dxa"/>
          </w:tcPr>
          <w:p w:rsidR="00B64761" w:rsidRPr="0005486C" w:rsidRDefault="00B64761" w:rsidP="00B64761">
            <w:pPr>
              <w:jc w:val="center"/>
            </w:pPr>
            <w:r w:rsidRPr="008B66BE">
              <w:t>да</w:t>
            </w:r>
          </w:p>
        </w:tc>
      </w:tr>
    </w:tbl>
    <w:p w:rsidR="00B64761" w:rsidRPr="00F5436D" w:rsidRDefault="00B64761" w:rsidP="00B64761">
      <w:pPr>
        <w:rPr>
          <w:sz w:val="28"/>
          <w:szCs w:val="28"/>
        </w:rPr>
      </w:pPr>
    </w:p>
    <w:p w:rsidR="00C3690C" w:rsidRPr="00C3690C" w:rsidRDefault="00C3690C" w:rsidP="00C3690C">
      <w:pPr>
        <w:ind w:firstLine="709"/>
        <w:jc w:val="both"/>
        <w:rPr>
          <w:sz w:val="28"/>
          <w:szCs w:val="28"/>
        </w:rPr>
      </w:pPr>
    </w:p>
    <w:sectPr w:rsidR="00C3690C" w:rsidRPr="00C3690C" w:rsidSect="00484A7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B2" w:rsidRDefault="000222B2" w:rsidP="00484A71">
      <w:r>
        <w:separator/>
      </w:r>
    </w:p>
  </w:endnote>
  <w:endnote w:type="continuationSeparator" w:id="0">
    <w:p w:rsidR="000222B2" w:rsidRDefault="000222B2" w:rsidP="0048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B2" w:rsidRDefault="000222B2" w:rsidP="00484A71">
      <w:r>
        <w:separator/>
      </w:r>
    </w:p>
  </w:footnote>
  <w:footnote w:type="continuationSeparator" w:id="0">
    <w:p w:rsidR="000222B2" w:rsidRDefault="000222B2" w:rsidP="0048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6749"/>
    </w:sdtPr>
    <w:sdtContent>
      <w:p w:rsidR="00A21DF0" w:rsidRDefault="00611FF3">
        <w:pPr>
          <w:pStyle w:val="af1"/>
          <w:jc w:val="center"/>
        </w:pPr>
        <w:fldSimple w:instr=" PAGE   \* MERGEFORMAT ">
          <w:r w:rsidR="008607BC">
            <w:rPr>
              <w:noProof/>
            </w:rPr>
            <w:t>4</w:t>
          </w:r>
        </w:fldSimple>
      </w:p>
    </w:sdtContent>
  </w:sdt>
  <w:p w:rsidR="00A21DF0" w:rsidRDefault="00A21DF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94C"/>
    <w:multiLevelType w:val="hybridMultilevel"/>
    <w:tmpl w:val="393412E6"/>
    <w:lvl w:ilvl="0" w:tplc="424A6F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D26E0C"/>
    <w:multiLevelType w:val="hybridMultilevel"/>
    <w:tmpl w:val="18A25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1326D"/>
    <w:multiLevelType w:val="hybridMultilevel"/>
    <w:tmpl w:val="409CF360"/>
    <w:lvl w:ilvl="0" w:tplc="81C858FC">
      <w:start w:val="1"/>
      <w:numFmt w:val="decimal"/>
      <w:lvlText w:val="%1."/>
      <w:lvlJc w:val="left"/>
      <w:pPr>
        <w:ind w:left="49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A46A8"/>
    <w:multiLevelType w:val="hybridMultilevel"/>
    <w:tmpl w:val="D4520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725C6"/>
    <w:multiLevelType w:val="hybridMultilevel"/>
    <w:tmpl w:val="24BCBF94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C647E"/>
    <w:multiLevelType w:val="hybridMultilevel"/>
    <w:tmpl w:val="2052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12E51"/>
    <w:multiLevelType w:val="hybridMultilevel"/>
    <w:tmpl w:val="240AE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71C3B"/>
    <w:multiLevelType w:val="hybridMultilevel"/>
    <w:tmpl w:val="81CA84F2"/>
    <w:lvl w:ilvl="0" w:tplc="F70E5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597F1F"/>
    <w:multiLevelType w:val="singleLevel"/>
    <w:tmpl w:val="6EFC34CA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A65468B"/>
    <w:multiLevelType w:val="hybridMultilevel"/>
    <w:tmpl w:val="F81CF7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CB3A66"/>
    <w:multiLevelType w:val="hybridMultilevel"/>
    <w:tmpl w:val="3F200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D0312D"/>
    <w:multiLevelType w:val="hybridMultilevel"/>
    <w:tmpl w:val="90A2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16904"/>
    <w:multiLevelType w:val="multilevel"/>
    <w:tmpl w:val="3304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60A21"/>
    <w:multiLevelType w:val="hybridMultilevel"/>
    <w:tmpl w:val="741612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01074"/>
    <w:multiLevelType w:val="singleLevel"/>
    <w:tmpl w:val="D98421B4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53431"/>
    <w:multiLevelType w:val="hybridMultilevel"/>
    <w:tmpl w:val="D4125B66"/>
    <w:lvl w:ilvl="0" w:tplc="0EB228B2">
      <w:numFmt w:val="bullet"/>
      <w:lvlText w:val="•"/>
      <w:lvlJc w:val="left"/>
      <w:pPr>
        <w:ind w:left="124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33643"/>
    <w:multiLevelType w:val="hybridMultilevel"/>
    <w:tmpl w:val="C9961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9"/>
  </w:num>
  <w:num w:numId="4">
    <w:abstractNumId w:val="18"/>
  </w:num>
  <w:num w:numId="5">
    <w:abstractNumId w:val="2"/>
  </w:num>
  <w:num w:numId="6">
    <w:abstractNumId w:val="17"/>
  </w:num>
  <w:num w:numId="7">
    <w:abstractNumId w:val="10"/>
  </w:num>
  <w:num w:numId="8">
    <w:abstractNumId w:val="20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23"/>
  </w:num>
  <w:num w:numId="14">
    <w:abstractNumId w:val="16"/>
  </w:num>
  <w:num w:numId="15">
    <w:abstractNumId w:val="15"/>
  </w:num>
  <w:num w:numId="16">
    <w:abstractNumId w:val="13"/>
  </w:num>
  <w:num w:numId="17">
    <w:abstractNumId w:val="21"/>
  </w:num>
  <w:num w:numId="18">
    <w:abstractNumId w:val="5"/>
  </w:num>
  <w:num w:numId="19">
    <w:abstractNumId w:val="14"/>
  </w:num>
  <w:num w:numId="20">
    <w:abstractNumId w:val="1"/>
  </w:num>
  <w:num w:numId="21">
    <w:abstractNumId w:val="11"/>
  </w:num>
  <w:num w:numId="22">
    <w:abstractNumId w:val="9"/>
  </w:num>
  <w:num w:numId="23">
    <w:abstractNumId w:val="0"/>
  </w:num>
  <w:num w:numId="24">
    <w:abstractNumId w:val="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209"/>
    <w:rsid w:val="000135A1"/>
    <w:rsid w:val="000222B2"/>
    <w:rsid w:val="00030C78"/>
    <w:rsid w:val="0004509C"/>
    <w:rsid w:val="0005486C"/>
    <w:rsid w:val="000616B1"/>
    <w:rsid w:val="000724C8"/>
    <w:rsid w:val="000755B6"/>
    <w:rsid w:val="00083F5C"/>
    <w:rsid w:val="00090295"/>
    <w:rsid w:val="000A1696"/>
    <w:rsid w:val="000A5E99"/>
    <w:rsid w:val="000B230C"/>
    <w:rsid w:val="000F6808"/>
    <w:rsid w:val="00106063"/>
    <w:rsid w:val="00113695"/>
    <w:rsid w:val="0015455A"/>
    <w:rsid w:val="00165795"/>
    <w:rsid w:val="00176FA4"/>
    <w:rsid w:val="0018350F"/>
    <w:rsid w:val="00193929"/>
    <w:rsid w:val="0019468D"/>
    <w:rsid w:val="001A472E"/>
    <w:rsid w:val="001A6FD6"/>
    <w:rsid w:val="001B599C"/>
    <w:rsid w:val="001D26F0"/>
    <w:rsid w:val="001E3F0C"/>
    <w:rsid w:val="001E3FB1"/>
    <w:rsid w:val="001E4869"/>
    <w:rsid w:val="00206F99"/>
    <w:rsid w:val="002257E1"/>
    <w:rsid w:val="002263E8"/>
    <w:rsid w:val="002368AF"/>
    <w:rsid w:val="00244558"/>
    <w:rsid w:val="00251323"/>
    <w:rsid w:val="00252734"/>
    <w:rsid w:val="00254A7D"/>
    <w:rsid w:val="00254BF6"/>
    <w:rsid w:val="002656C2"/>
    <w:rsid w:val="0027124D"/>
    <w:rsid w:val="00274331"/>
    <w:rsid w:val="0029255B"/>
    <w:rsid w:val="002B5A3E"/>
    <w:rsid w:val="002C1979"/>
    <w:rsid w:val="002C439B"/>
    <w:rsid w:val="002D68E9"/>
    <w:rsid w:val="002E3831"/>
    <w:rsid w:val="002F3270"/>
    <w:rsid w:val="00335FDE"/>
    <w:rsid w:val="00367DAE"/>
    <w:rsid w:val="00376265"/>
    <w:rsid w:val="003849B9"/>
    <w:rsid w:val="00396FC9"/>
    <w:rsid w:val="003A1116"/>
    <w:rsid w:val="003A598C"/>
    <w:rsid w:val="003C2CDC"/>
    <w:rsid w:val="003D78B8"/>
    <w:rsid w:val="003D791B"/>
    <w:rsid w:val="003E3593"/>
    <w:rsid w:val="003E5102"/>
    <w:rsid w:val="004112E6"/>
    <w:rsid w:val="00417035"/>
    <w:rsid w:val="00421CA3"/>
    <w:rsid w:val="00425737"/>
    <w:rsid w:val="00434106"/>
    <w:rsid w:val="00434B98"/>
    <w:rsid w:val="004700BF"/>
    <w:rsid w:val="00484A71"/>
    <w:rsid w:val="00487A25"/>
    <w:rsid w:val="00510713"/>
    <w:rsid w:val="00510897"/>
    <w:rsid w:val="00530350"/>
    <w:rsid w:val="00546583"/>
    <w:rsid w:val="005952CD"/>
    <w:rsid w:val="005E4039"/>
    <w:rsid w:val="005E535D"/>
    <w:rsid w:val="005F242B"/>
    <w:rsid w:val="005F64F7"/>
    <w:rsid w:val="00604B70"/>
    <w:rsid w:val="00610BE5"/>
    <w:rsid w:val="00611FF3"/>
    <w:rsid w:val="00620D4C"/>
    <w:rsid w:val="006504D4"/>
    <w:rsid w:val="006602A3"/>
    <w:rsid w:val="00663644"/>
    <w:rsid w:val="00664532"/>
    <w:rsid w:val="006A751C"/>
    <w:rsid w:val="006B0A06"/>
    <w:rsid w:val="006B5C8F"/>
    <w:rsid w:val="006C6407"/>
    <w:rsid w:val="006E1894"/>
    <w:rsid w:val="006F419C"/>
    <w:rsid w:val="0070481E"/>
    <w:rsid w:val="00711F7A"/>
    <w:rsid w:val="00735ADA"/>
    <w:rsid w:val="0074228C"/>
    <w:rsid w:val="00752983"/>
    <w:rsid w:val="00754000"/>
    <w:rsid w:val="00773A2D"/>
    <w:rsid w:val="00777DC5"/>
    <w:rsid w:val="007C4A4E"/>
    <w:rsid w:val="007C6EAD"/>
    <w:rsid w:val="007D78D2"/>
    <w:rsid w:val="007F033B"/>
    <w:rsid w:val="00801BF2"/>
    <w:rsid w:val="008170ED"/>
    <w:rsid w:val="00817729"/>
    <w:rsid w:val="00821651"/>
    <w:rsid w:val="00824965"/>
    <w:rsid w:val="00844400"/>
    <w:rsid w:val="008607BC"/>
    <w:rsid w:val="00865C51"/>
    <w:rsid w:val="00872714"/>
    <w:rsid w:val="0087405D"/>
    <w:rsid w:val="00874585"/>
    <w:rsid w:val="008A1BAA"/>
    <w:rsid w:val="008B66BE"/>
    <w:rsid w:val="008B6982"/>
    <w:rsid w:val="008D1D52"/>
    <w:rsid w:val="008E76B2"/>
    <w:rsid w:val="00901838"/>
    <w:rsid w:val="009021D9"/>
    <w:rsid w:val="00910A25"/>
    <w:rsid w:val="00936E7B"/>
    <w:rsid w:val="00940DBA"/>
    <w:rsid w:val="00953361"/>
    <w:rsid w:val="00957EF7"/>
    <w:rsid w:val="00981A12"/>
    <w:rsid w:val="00986B35"/>
    <w:rsid w:val="009902D8"/>
    <w:rsid w:val="00990F70"/>
    <w:rsid w:val="009C5723"/>
    <w:rsid w:val="009E4262"/>
    <w:rsid w:val="009E7D7F"/>
    <w:rsid w:val="00A022C6"/>
    <w:rsid w:val="00A05777"/>
    <w:rsid w:val="00A21DF0"/>
    <w:rsid w:val="00A25745"/>
    <w:rsid w:val="00A40A57"/>
    <w:rsid w:val="00A46649"/>
    <w:rsid w:val="00A5098D"/>
    <w:rsid w:val="00A5152C"/>
    <w:rsid w:val="00A52DFB"/>
    <w:rsid w:val="00A74884"/>
    <w:rsid w:val="00A833DD"/>
    <w:rsid w:val="00A86A14"/>
    <w:rsid w:val="00A93096"/>
    <w:rsid w:val="00A957FD"/>
    <w:rsid w:val="00AB5A99"/>
    <w:rsid w:val="00AE3086"/>
    <w:rsid w:val="00AF3203"/>
    <w:rsid w:val="00AF3878"/>
    <w:rsid w:val="00B077DA"/>
    <w:rsid w:val="00B27B05"/>
    <w:rsid w:val="00B41F65"/>
    <w:rsid w:val="00B51054"/>
    <w:rsid w:val="00B64761"/>
    <w:rsid w:val="00B91D01"/>
    <w:rsid w:val="00B97B98"/>
    <w:rsid w:val="00BB743D"/>
    <w:rsid w:val="00BE4C4E"/>
    <w:rsid w:val="00C05F64"/>
    <w:rsid w:val="00C26E32"/>
    <w:rsid w:val="00C3690C"/>
    <w:rsid w:val="00C4091B"/>
    <w:rsid w:val="00C565EF"/>
    <w:rsid w:val="00C56D8B"/>
    <w:rsid w:val="00C66780"/>
    <w:rsid w:val="00C73F0B"/>
    <w:rsid w:val="00C949B7"/>
    <w:rsid w:val="00CA30E2"/>
    <w:rsid w:val="00CC5CCD"/>
    <w:rsid w:val="00CD25A2"/>
    <w:rsid w:val="00CD472F"/>
    <w:rsid w:val="00CD7FF2"/>
    <w:rsid w:val="00CE7BA2"/>
    <w:rsid w:val="00CF6704"/>
    <w:rsid w:val="00D026FA"/>
    <w:rsid w:val="00D03973"/>
    <w:rsid w:val="00D05C58"/>
    <w:rsid w:val="00D06466"/>
    <w:rsid w:val="00D123F8"/>
    <w:rsid w:val="00D66D36"/>
    <w:rsid w:val="00D91466"/>
    <w:rsid w:val="00DB38DF"/>
    <w:rsid w:val="00DB74DD"/>
    <w:rsid w:val="00DC2932"/>
    <w:rsid w:val="00DC6C77"/>
    <w:rsid w:val="00DF7B20"/>
    <w:rsid w:val="00E0326C"/>
    <w:rsid w:val="00E33450"/>
    <w:rsid w:val="00E52535"/>
    <w:rsid w:val="00E54A94"/>
    <w:rsid w:val="00E73B10"/>
    <w:rsid w:val="00E80E73"/>
    <w:rsid w:val="00E90BB8"/>
    <w:rsid w:val="00EA56A6"/>
    <w:rsid w:val="00EC1234"/>
    <w:rsid w:val="00EE354D"/>
    <w:rsid w:val="00EF375B"/>
    <w:rsid w:val="00F00BDB"/>
    <w:rsid w:val="00F249B6"/>
    <w:rsid w:val="00F34150"/>
    <w:rsid w:val="00F40219"/>
    <w:rsid w:val="00F657CB"/>
    <w:rsid w:val="00F7031B"/>
    <w:rsid w:val="00F739A8"/>
    <w:rsid w:val="00F859E1"/>
    <w:rsid w:val="00F9360F"/>
    <w:rsid w:val="00FC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33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7209"/>
    <w:pPr>
      <w:keepNext/>
      <w:spacing w:line="143" w:lineRule="atLeast"/>
      <w:jc w:val="both"/>
      <w:outlineLvl w:val="2"/>
    </w:pPr>
    <w:rPr>
      <w:rFonts w:eastAsia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E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C7209"/>
    <w:pPr>
      <w:keepNext/>
      <w:spacing w:line="143" w:lineRule="atLeast"/>
      <w:jc w:val="both"/>
      <w:outlineLvl w:val="4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C7209"/>
    <w:rPr>
      <w:rFonts w:eastAsia="Calibri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FC7209"/>
    <w:rPr>
      <w:rFonts w:eastAsia="Calibri"/>
      <w:b/>
      <w:bCs/>
      <w:sz w:val="24"/>
      <w:szCs w:val="24"/>
    </w:rPr>
  </w:style>
  <w:style w:type="character" w:styleId="a4">
    <w:name w:val="Hyperlink"/>
    <w:basedOn w:val="a0"/>
    <w:uiPriority w:val="99"/>
    <w:rsid w:val="00FC7209"/>
    <w:rPr>
      <w:color w:val="0000FF"/>
      <w:u w:val="single"/>
    </w:rPr>
  </w:style>
  <w:style w:type="paragraph" w:styleId="a5">
    <w:name w:val="No Spacing"/>
    <w:basedOn w:val="a"/>
    <w:link w:val="a6"/>
    <w:uiPriority w:val="99"/>
    <w:qFormat/>
    <w:rsid w:val="00FC720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C949B7"/>
    <w:pPr>
      <w:spacing w:before="100" w:beforeAutospacing="1" w:after="100" w:afterAutospacing="1"/>
    </w:pPr>
  </w:style>
  <w:style w:type="paragraph" w:customStyle="1" w:styleId="ParagraphStyle">
    <w:name w:val="Paragraph Style"/>
    <w:rsid w:val="00C949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uiPriority w:val="99"/>
    <w:rsid w:val="00BE4C4E"/>
    <w:pPr>
      <w:ind w:left="4536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BE4C4E"/>
    <w:rPr>
      <w:sz w:val="24"/>
    </w:rPr>
  </w:style>
  <w:style w:type="paragraph" w:styleId="aa">
    <w:name w:val="List Paragraph"/>
    <w:basedOn w:val="a"/>
    <w:qFormat/>
    <w:rsid w:val="00F9360F"/>
    <w:pPr>
      <w:ind w:left="720"/>
      <w:contextualSpacing/>
    </w:pPr>
  </w:style>
  <w:style w:type="character" w:customStyle="1" w:styleId="apple-converted-space">
    <w:name w:val="apple-converted-space"/>
    <w:basedOn w:val="a0"/>
    <w:rsid w:val="008170ED"/>
  </w:style>
  <w:style w:type="paragraph" w:customStyle="1" w:styleId="11">
    <w:name w:val="Абзац списка1"/>
    <w:basedOn w:val="a"/>
    <w:rsid w:val="003E5102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C36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369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0B230C"/>
    <w:rPr>
      <w:b/>
      <w:bCs/>
    </w:rPr>
  </w:style>
  <w:style w:type="paragraph" w:customStyle="1" w:styleId="ConsCell">
    <w:name w:val="ConsCell"/>
    <w:rsid w:val="00A515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647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4761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A833DD"/>
    <w:pPr>
      <w:autoSpaceDE w:val="0"/>
      <w:autoSpaceDN w:val="0"/>
      <w:ind w:left="283" w:hanging="283"/>
    </w:pPr>
    <w:rPr>
      <w:szCs w:val="20"/>
    </w:rPr>
  </w:style>
  <w:style w:type="paragraph" w:customStyle="1" w:styleId="12">
    <w:name w:val="Обычный1"/>
    <w:rsid w:val="00A833DD"/>
    <w:pPr>
      <w:widowControl w:val="0"/>
    </w:pPr>
    <w:rPr>
      <w:snapToGrid w:val="0"/>
    </w:rPr>
  </w:style>
  <w:style w:type="paragraph" w:customStyle="1" w:styleId="110">
    <w:name w:val="Заголовок 11"/>
    <w:basedOn w:val="12"/>
    <w:next w:val="12"/>
    <w:rsid w:val="00A833DD"/>
    <w:pPr>
      <w:keepNext/>
      <w:widowControl/>
      <w:spacing w:before="240" w:after="60"/>
      <w:outlineLvl w:val="0"/>
    </w:pPr>
    <w:rPr>
      <w:rFonts w:ascii="Arial" w:hAnsi="Arial"/>
      <w:b/>
      <w:snapToGrid/>
      <w:kern w:val="28"/>
      <w:sz w:val="28"/>
    </w:rPr>
  </w:style>
  <w:style w:type="paragraph" w:customStyle="1" w:styleId="13">
    <w:name w:val="Верхний колонтитул1"/>
    <w:basedOn w:val="12"/>
    <w:rsid w:val="00A833DD"/>
    <w:pPr>
      <w:widowControl/>
      <w:tabs>
        <w:tab w:val="center" w:pos="4536"/>
        <w:tab w:val="right" w:pos="9072"/>
      </w:tabs>
    </w:pPr>
    <w:rPr>
      <w:snapToGrid/>
      <w:sz w:val="24"/>
    </w:rPr>
  </w:style>
  <w:style w:type="paragraph" w:styleId="af">
    <w:name w:val="Body Text"/>
    <w:basedOn w:val="a"/>
    <w:link w:val="af0"/>
    <w:uiPriority w:val="99"/>
    <w:semiHidden/>
    <w:unhideWhenUsed/>
    <w:rsid w:val="000A5E9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A5E9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5E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31">
    <w:name w:val="Body Text 3"/>
    <w:basedOn w:val="a"/>
    <w:link w:val="32"/>
    <w:semiHidden/>
    <w:unhideWhenUsed/>
    <w:rsid w:val="000A5E99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A5E99"/>
    <w:rPr>
      <w:sz w:val="16"/>
      <w:szCs w:val="16"/>
    </w:rPr>
  </w:style>
  <w:style w:type="paragraph" w:styleId="21">
    <w:name w:val="Body Text 2"/>
    <w:basedOn w:val="a"/>
    <w:link w:val="22"/>
    <w:semiHidden/>
    <w:unhideWhenUsed/>
    <w:rsid w:val="000A5E9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0A5E99"/>
  </w:style>
  <w:style w:type="character" w:customStyle="1" w:styleId="a6">
    <w:name w:val="Без интервала Знак"/>
    <w:link w:val="a5"/>
    <w:uiPriority w:val="99"/>
    <w:rsid w:val="001A472E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84A7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84A71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484A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84A71"/>
    <w:rPr>
      <w:sz w:val="24"/>
      <w:szCs w:val="24"/>
    </w:rPr>
  </w:style>
  <w:style w:type="paragraph" w:customStyle="1" w:styleId="western">
    <w:name w:val="western"/>
    <w:basedOn w:val="a"/>
    <w:rsid w:val="00434B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953361"/>
    <w:rPr>
      <w:rFonts w:ascii="Arial" w:hAnsi="Arial"/>
      <w:b/>
      <w:bCs/>
      <w:i/>
      <w:iCs/>
      <w:sz w:val="28"/>
      <w:szCs w:val="28"/>
    </w:rPr>
  </w:style>
  <w:style w:type="paragraph" w:customStyle="1" w:styleId="af5">
    <w:name w:val="Базовый"/>
    <w:rsid w:val="007F033B"/>
    <w:pPr>
      <w:tabs>
        <w:tab w:val="left" w:pos="708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7F03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sz w:val="22"/>
      <w:szCs w:val="22"/>
    </w:rPr>
  </w:style>
  <w:style w:type="paragraph" w:customStyle="1" w:styleId="WW-1">
    <w:name w:val="WW-Базовый1"/>
    <w:rsid w:val="007F03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K:\%D0%92%D0%A1%D0%95%20%D0%9D%D0%90%20%D0%A1%D0%90%D0%99%D0%A2\%20http:\17detsad.ru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CBA69-8692-4467-ADBE-78330F2E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8484</Words>
  <Characters>48365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Медсестра</cp:lastModifiedBy>
  <cp:revision>9</cp:revision>
  <cp:lastPrinted>2017-04-13T10:21:00Z</cp:lastPrinted>
  <dcterms:created xsi:type="dcterms:W3CDTF">2017-04-11T11:50:00Z</dcterms:created>
  <dcterms:modified xsi:type="dcterms:W3CDTF">2017-04-13T10:37:00Z</dcterms:modified>
</cp:coreProperties>
</file>